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067" w:rsidRPr="00A55067" w:rsidRDefault="00A55067" w:rsidP="00A55067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40"/>
          <w:szCs w:val="28"/>
        </w:rPr>
      </w:pPr>
      <w:bookmarkStart w:id="0" w:name="_GoBack"/>
      <w:r w:rsidRPr="00A55067">
        <w:rPr>
          <w:rFonts w:ascii="宋体" w:hAnsi="宋体" w:cs="宋体" w:hint="eastAsia"/>
          <w:b/>
          <w:bCs/>
          <w:noProof/>
          <w:color w:val="FF0000"/>
          <w:sz w:val="40"/>
          <w:szCs w:val="28"/>
        </w:rPr>
        <w:drawing>
          <wp:anchor distT="0" distB="0" distL="114300" distR="114300" simplePos="0" relativeHeight="251661312" behindDoc="0" locked="0" layoutInCell="1" allowOverlap="1" wp14:anchorId="5F50B470" wp14:editId="3627076D">
            <wp:simplePos x="0" y="0"/>
            <wp:positionH relativeFrom="page">
              <wp:posOffset>12052300</wp:posOffset>
            </wp:positionH>
            <wp:positionV relativeFrom="topMargin">
              <wp:posOffset>11925300</wp:posOffset>
            </wp:positionV>
            <wp:extent cx="431800" cy="419100"/>
            <wp:effectExtent l="0" t="0" r="6350" b="0"/>
            <wp:wrapNone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5067">
        <w:rPr>
          <w:rFonts w:ascii="宋体" w:hAnsi="宋体" w:cs="宋体" w:hint="eastAsia"/>
          <w:b/>
          <w:bCs/>
          <w:color w:val="FF0000"/>
          <w:sz w:val="40"/>
          <w:szCs w:val="28"/>
        </w:rPr>
        <w:t>第九章</w:t>
      </w:r>
      <w:r w:rsidRPr="00A55067">
        <w:rPr>
          <w:rFonts w:ascii="宋体" w:hAnsi="宋体" w:cs="宋体" w:hint="eastAsia"/>
          <w:b/>
          <w:bCs/>
          <w:color w:val="FF0000"/>
          <w:sz w:val="40"/>
          <w:szCs w:val="28"/>
        </w:rPr>
        <w:t xml:space="preserve"> </w:t>
      </w:r>
      <w:r w:rsidRPr="00A55067">
        <w:rPr>
          <w:rFonts w:ascii="宋体" w:hAnsi="宋体" w:cs="宋体" w:hint="eastAsia"/>
          <w:b/>
          <w:bCs/>
          <w:color w:val="FF0000"/>
          <w:sz w:val="40"/>
          <w:szCs w:val="28"/>
        </w:rPr>
        <w:t>压强</w:t>
      </w:r>
      <w:r w:rsidRPr="00A55067">
        <w:rPr>
          <w:rFonts w:ascii="宋体" w:hAnsi="宋体" w:cs="宋体" w:hint="eastAsia"/>
          <w:b/>
          <w:bCs/>
          <w:color w:val="FF0000"/>
          <w:sz w:val="40"/>
          <w:szCs w:val="28"/>
        </w:rPr>
        <w:t xml:space="preserve"> </w:t>
      </w:r>
      <w:r w:rsidRPr="00A55067">
        <w:rPr>
          <w:rFonts w:ascii="宋体" w:hAnsi="宋体" w:cs="宋体" w:hint="eastAsia"/>
          <w:b/>
          <w:bCs/>
          <w:color w:val="FF0000"/>
          <w:sz w:val="40"/>
          <w:szCs w:val="28"/>
        </w:rPr>
        <w:t>单元检测试卷（解析版）</w:t>
      </w:r>
    </w:p>
    <w:bookmarkEnd w:id="0"/>
    <w:p w:rsidR="00A55067" w:rsidRDefault="00A55067" w:rsidP="00A55067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一、选择题（每题3分，共42分）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1.如图所示的四个实例中，属于增大压强的是（　　）。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84250" cy="793750"/>
            <wp:effectExtent l="0" t="0" r="6350" b="6350"/>
            <wp:docPr id="88" name="图片 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坦克车轮上装有履带；B．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27100" cy="927100"/>
            <wp:effectExtent l="0" t="0" r="6350" b="6350"/>
            <wp:docPr id="87" name="图片 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在螺丝钉下加一个大垫圈；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22350" cy="831850"/>
            <wp:effectExtent l="0" t="0" r="6350" b="6350"/>
            <wp:docPr id="86" name="图片 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火车轨道下铺枕木；D．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79500" cy="800100"/>
            <wp:effectExtent l="0" t="0" r="6350" b="0"/>
            <wp:docPr id="85" name="图片 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9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斧子磨的很锋利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【解析】A、坦克车轮上装有履带，是在压力一定时，通过增大受力面积来减小压强；故A错误；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B、在螺丝钉下加一个大垫圈，是在压力一定时，通过增大受力面积来减小压强；故B错误；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C、火车轨道下铺枕木，是在压力一定时，通过增大受力面积来减小压强；故C错误；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D、斧子磨的很锋利，是在压力一定时，通过减小受力面积来增大压强，故D正确。故选D。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2．“嫦娥四号”月球探测器在每个支脚的底部都安装了一个面积较大的底盘，这是为了（　　）。</w:t>
      </w:r>
    </w:p>
    <w:p w:rsidR="00A55067" w:rsidRDefault="00A55067" w:rsidP="00A55067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A．减小压强</w:t>
      </w:r>
      <w:r>
        <w:rPr>
          <w:rFonts w:ascii="宋体" w:hAnsi="宋体" w:cs="宋体" w:hint="eastAsia"/>
          <w:szCs w:val="21"/>
        </w:rPr>
        <w:tab/>
        <w:t>B．增大压强</w:t>
      </w:r>
      <w:r>
        <w:rPr>
          <w:rFonts w:ascii="宋体" w:hAnsi="宋体" w:cs="宋体" w:hint="eastAsia"/>
          <w:szCs w:val="21"/>
        </w:rPr>
        <w:tab/>
        <w:t>C．减小压力</w:t>
      </w:r>
      <w:r>
        <w:rPr>
          <w:rFonts w:ascii="宋体" w:hAnsi="宋体" w:cs="宋体" w:hint="eastAsia"/>
          <w:szCs w:val="21"/>
        </w:rPr>
        <w:tab/>
        <w:t>D．增大压力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【解析】“嫦娥四号”月球探测器在每个支脚的底部都安装了一个面积较大的底盘，这是为了在压力大小一定时，通过增大受力面积来减小对月球表面的压强。故选A。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3.</w:t>
      </w:r>
      <w:r>
        <w:rPr>
          <w:rFonts w:ascii="宋体" w:hAnsi="宋体" w:cs="宋体" w:hint="eastAsia"/>
          <w:szCs w:val="21"/>
        </w:rPr>
        <w:t>如图所示，通常书包带做得较宽，隐含的物理道理是（　　）。</w:t>
      </w:r>
    </w:p>
    <w:p w:rsidR="00A55067" w:rsidRDefault="00A55067" w:rsidP="00A5506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22350" cy="1365250"/>
            <wp:effectExtent l="0" t="0" r="6350" b="6350"/>
            <wp:docPr id="84" name="图片 8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A．力的作用效果与力的大小、作用点有关；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B．接触面积的大小影响着摩擦力的大小；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C．力能使物体发生形变，力的作用是相互的；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D．压力相同时，受力面积越大压强越小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【答案】D。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【解析】书包带做的较宽，是在压力一定时，通过增大受力面积来减小书包对肩膀的压强，与力的作用效果、影响摩擦力的大小、力能使物体发生形变，力的作用是相互的等无关。故只有D正确。故选D。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4．以下四个增大压强的情境中，所用方法与另三个不同的是（　　）。</w:t>
      </w:r>
    </w:p>
    <w:p w:rsidR="00A55067" w:rsidRDefault="00A55067" w:rsidP="00A5506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A．盲道上有凸起的小圆点</w:t>
      </w:r>
      <w:r>
        <w:rPr>
          <w:rFonts w:ascii="宋体" w:hAnsi="宋体" w:cs="宋体" w:hint="eastAsia"/>
          <w:szCs w:val="21"/>
        </w:rPr>
        <w:tab/>
        <w:t>B．菜刀刀刃很锋利</w:t>
      </w:r>
      <w:r>
        <w:rPr>
          <w:rFonts w:ascii="宋体" w:hAnsi="宋体" w:cs="宋体" w:hint="eastAsia"/>
          <w:szCs w:val="21"/>
        </w:rPr>
        <w:tab/>
      </w:r>
    </w:p>
    <w:p w:rsidR="00A55067" w:rsidRDefault="00A55067" w:rsidP="00A5506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C．压路机的碾子很重</w:t>
      </w:r>
      <w:r>
        <w:rPr>
          <w:rFonts w:ascii="宋体" w:hAnsi="宋体" w:cs="宋体" w:hint="eastAsia"/>
          <w:szCs w:val="21"/>
        </w:rPr>
        <w:tab/>
        <w:t>D．注射器的针头很尖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【解析】A、盲道有凸棱是在压力一定时，通过减小受力面积增大压强，使盲人更好的感觉到路；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B、刀刃磨得锋利，是在压力一定时，通过减小受力面积来增大压强；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C、压路机的碾子很重，是在受力面积一定时，通过增大压力来增大压强；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D、注射器的针头很尖，是在压力一定时，通过减小受力面积来增大压强，容易扎进去；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综上分析，只有C选项所用方法与另三个不同。故选C。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5.关于压力和压强，下列说法正确的是（　）。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A．物体的重力越大对接触面的压强就一定越大；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B．刀刃磨得很锋利，是为了增大压力；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C．大气压强随着海拔高度的增加而增大；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D．水坝建成上窄下宽的形状，是由于水对坝体的压强随深度的增加而增大</w:t>
      </w:r>
    </w:p>
    <w:p w:rsidR="00A55067" w:rsidRDefault="00A55067" w:rsidP="00A5506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【答案】D。</w:t>
      </w:r>
    </w:p>
    <w:p w:rsidR="00A55067" w:rsidRDefault="00A55067" w:rsidP="00A55067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【解析】A：根据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07" o:spid="_x0000_i1025" type="#_x0000_t75" style="width:35.25pt;height:30.75pt" o:ole="">
            <v:imagedata r:id="rId13" o:title=""/>
          </v:shape>
          <o:OLEObject Type="Embed" ProgID="Equation.3" ShapeID="对象 107" DrawAspect="Content" ObjectID="_1675522533" r:id="rId14"/>
        </w:object>
      </w:r>
      <w:r>
        <w:rPr>
          <w:rFonts w:ascii="宋体" w:hAnsi="宋体" w:cs="宋体" w:hint="eastAsia"/>
          <w:color w:val="FF0000"/>
          <w:szCs w:val="21"/>
        </w:rPr>
        <w:t>可知，压强大小的影响因素是压力和受力面积；压力的大小等于重力大小是有条件的，重力大，压力不一定大，同时不知道受力面积的大小，所以不能比较压强的大小，故A错误。</w:t>
      </w:r>
    </w:p>
    <w:p w:rsidR="00A55067" w:rsidRDefault="00A55067" w:rsidP="00A55067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B：刀刃磨得很锋利，是在压力一定时，通过减小受力面积来增大压强；故B错误。</w:t>
      </w:r>
    </w:p>
    <w:p w:rsidR="00A55067" w:rsidRDefault="00A55067" w:rsidP="00A55067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C：大气压强随着海拔高度的增加而减小，故C错误。</w:t>
      </w:r>
    </w:p>
    <w:p w:rsidR="00A55067" w:rsidRDefault="00A55067" w:rsidP="00A55067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D：液体的压强随深度的增加而增大，水坝建成上窄下宽的形状可承受更大的压强，故D正确。答案是D。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6.如图，甲、乙、丙是三个质量和底面积均相同的容器，若容器中都装入等量的水（水不溢出），三个容器底部都受到水的压强（　）。</w:t>
      </w:r>
    </w:p>
    <w:p w:rsidR="00A55067" w:rsidRDefault="00A55067" w:rsidP="00A5506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835150" cy="844550"/>
            <wp:effectExtent l="0" t="0" r="0" b="0"/>
            <wp:docPr id="83" name="图片 83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7" b="1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A．甲最大；</w:t>
      </w:r>
      <w:r>
        <w:rPr>
          <w:rFonts w:ascii="宋体" w:hAnsi="宋体" w:cs="宋体" w:hint="eastAsia"/>
          <w:szCs w:val="21"/>
        </w:rPr>
        <w:tab/>
        <w:t>B．乙最大；</w:t>
      </w:r>
      <w:r>
        <w:rPr>
          <w:rFonts w:ascii="宋体" w:hAnsi="宋体" w:cs="宋体" w:hint="eastAsia"/>
          <w:szCs w:val="21"/>
        </w:rPr>
        <w:tab/>
        <w:t>C．丙最大；</w:t>
      </w:r>
      <w:r>
        <w:rPr>
          <w:rFonts w:ascii="宋体" w:hAnsi="宋体" w:cs="宋体" w:hint="eastAsia"/>
          <w:szCs w:val="21"/>
        </w:rPr>
        <w:tab/>
        <w:t>D．一样大</w:t>
      </w:r>
      <w:r>
        <w:rPr>
          <w:rFonts w:ascii="宋体" w:hAnsi="宋体" w:cs="宋体" w:hint="eastAsia"/>
          <w:color w:val="FFFFFF"/>
          <w:szCs w:val="21"/>
        </w:rPr>
        <w:t>[来</w:t>
      </w:r>
    </w:p>
    <w:p w:rsidR="00A55067" w:rsidRDefault="00A55067" w:rsidP="00A5506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【答案】A。</w:t>
      </w:r>
    </w:p>
    <w:p w:rsidR="00A55067" w:rsidRDefault="00A55067" w:rsidP="00A5506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【解析】由图可知，知道装入水的质量相等，可知各容器内水的深度关系，再根据液体压强的公式分析容器底部受到水的压强的大小关系。</w:t>
      </w:r>
    </w:p>
    <w:p w:rsidR="00A55067" w:rsidRDefault="00A55067" w:rsidP="00A55067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如图三容器装入相同质量的水，因容器的底面积相等，所以，三容器内水的深度关系为h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＞h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＞h</w:t>
      </w:r>
      <w:r>
        <w:rPr>
          <w:rFonts w:ascii="宋体" w:hAnsi="宋体" w:cs="宋体" w:hint="eastAsia"/>
          <w:color w:val="FF0000"/>
          <w:szCs w:val="21"/>
          <w:vertAlign w:val="subscript"/>
        </w:rPr>
        <w:t>丙</w:t>
      </w:r>
      <w:r>
        <w:rPr>
          <w:rFonts w:ascii="宋体" w:hAnsi="宋体" w:cs="宋体" w:hint="eastAsia"/>
          <w:color w:val="FF0000"/>
          <w:szCs w:val="21"/>
        </w:rPr>
        <w:t>，由</w:t>
      </w:r>
      <w:r>
        <w:rPr>
          <w:rFonts w:ascii="宋体" w:hAnsi="宋体" w:cs="宋体" w:hint="eastAsia"/>
          <w:color w:val="FF0000"/>
          <w:position w:val="-10"/>
          <w:szCs w:val="21"/>
        </w:rPr>
        <w:object w:dxaOrig="859" w:dyaOrig="320">
          <v:shape id="对象 109" o:spid="_x0000_i1026" type="#_x0000_t75" style="width:42.75pt;height:15.75pt" o:ole="">
            <v:imagedata r:id="rId16" o:title=""/>
          </v:shape>
          <o:OLEObject Type="Embed" ProgID="Equation.3" ShapeID="对象 109" DrawAspect="Content" ObjectID="_1675522534" r:id="rId17"/>
        </w:object>
      </w:r>
      <w:r>
        <w:rPr>
          <w:rFonts w:ascii="宋体" w:hAnsi="宋体" w:cs="宋体" w:hint="eastAsia"/>
          <w:color w:val="FF0000"/>
          <w:szCs w:val="21"/>
        </w:rPr>
        <w:t>可知，容器底部受到水的压强关系为p</w:t>
      </w:r>
      <w:r>
        <w:rPr>
          <w:rFonts w:ascii="宋体" w:hAnsi="宋体" w:cs="宋体" w:hint="eastAsia"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</w:rPr>
        <w:t>＞p</w:t>
      </w:r>
      <w:r>
        <w:rPr>
          <w:rFonts w:ascii="宋体" w:hAnsi="宋体" w:cs="宋体" w:hint="eastAsia"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</w:rPr>
        <w:t>＞p</w:t>
      </w:r>
      <w:r>
        <w:rPr>
          <w:rFonts w:ascii="宋体" w:hAnsi="宋体" w:cs="宋体" w:hint="eastAsia"/>
          <w:color w:val="FF0000"/>
          <w:szCs w:val="21"/>
          <w:vertAlign w:val="subscript"/>
        </w:rPr>
        <w:t>丙</w:t>
      </w:r>
      <w:r>
        <w:rPr>
          <w:rFonts w:ascii="宋体" w:hAnsi="宋体" w:cs="宋体" w:hint="eastAsia"/>
          <w:color w:val="FF0000"/>
          <w:szCs w:val="21"/>
        </w:rPr>
        <w:t>。故选A。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7．</w:t>
      </w:r>
      <w:r>
        <w:rPr>
          <w:rFonts w:ascii="宋体" w:hAnsi="宋体" w:cs="宋体" w:hint="eastAsia"/>
          <w:b/>
          <w:szCs w:val="21"/>
        </w:rPr>
        <w:t>（2020·江苏省无锡市中考一轮模拟）</w:t>
      </w:r>
      <w:r>
        <w:rPr>
          <w:rFonts w:ascii="宋体" w:hAnsi="宋体" w:cs="宋体" w:hint="eastAsia"/>
          <w:szCs w:val="21"/>
        </w:rPr>
        <w:t>如图是用矿泉水瓶所做的几个实验，其中能验证大气压存在的是（  ）。</w:t>
      </w:r>
    </w:p>
    <w:p w:rsidR="00A55067" w:rsidRDefault="00A55067" w:rsidP="00A5506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403600" cy="1003300"/>
            <wp:effectExtent l="0" t="0" r="6350" b="6350"/>
            <wp:docPr id="82" name="图片 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szCs w:val="21"/>
        </w:rPr>
        <w:t>图甲：两次海绵形变程度不同；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</w:t>
      </w:r>
      <w:r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szCs w:val="21"/>
        </w:rPr>
        <w:t>图乙：从三孔流出水的喷射距离不同；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szCs w:val="21"/>
        </w:rPr>
        <w:t>图丙：用纸片盖住装满水的瓶口，倒立后纸片不会落下；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</w:t>
      </w:r>
      <w:r>
        <w:rPr>
          <w:rFonts w:ascii="宋体" w:hAnsi="宋体" w:cs="宋体" w:hint="eastAsia"/>
          <w:bCs/>
          <w:szCs w:val="21"/>
        </w:rPr>
        <w:t>．</w:t>
      </w:r>
      <w:r>
        <w:rPr>
          <w:rFonts w:ascii="宋体" w:hAnsi="宋体" w:cs="宋体" w:hint="eastAsia"/>
          <w:szCs w:val="21"/>
        </w:rPr>
        <w:t>图丁：向两空瓶中间吹气两空瓶向中间靠拢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【答案】C。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．两次海绵形变程度不同，说明在压力相同时，受力面积越小，压力的作用效果越明显；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B．三孔流出水的喷射距离不同，说明液体内部压强的大小随着深度的增加而增大；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C．倒立后纸片不会落下，是由于纸片受到大气压的作用；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</w:t>
      </w:r>
      <w:r>
        <w:rPr>
          <w:rFonts w:ascii="宋体" w:hAnsi="宋体" w:cs="宋体" w:hint="eastAsia"/>
          <w:bCs/>
          <w:color w:val="FF0000"/>
          <w:szCs w:val="21"/>
        </w:rPr>
        <w:t>．两空瓶向中间靠拢是因为流速越大，压强越小；综上分析，本题正确答案为C。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8.如图所示是农村常用的活塞式抽水机，下列说法正确的是（   ）。</w:t>
      </w:r>
    </w:p>
    <w:p w:rsidR="00A55067" w:rsidRDefault="00A55067" w:rsidP="00A55067">
      <w:pPr>
        <w:tabs>
          <w:tab w:val="left" w:pos="540"/>
          <w:tab w:val="left" w:pos="900"/>
        </w:tabs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66750" cy="1028700"/>
            <wp:effectExtent l="0" t="0" r="0" b="0"/>
            <wp:docPr id="81" name="图片 81" descr="图片1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图片1_副本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tabs>
          <w:tab w:val="left" w:pos="540"/>
          <w:tab w:val="left" w:pos="90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A.水能够从D流向B是因为受到活塞A向上的拉的力；</w:t>
      </w:r>
    </w:p>
    <w:p w:rsidR="00A55067" w:rsidRDefault="00A55067" w:rsidP="00A55067">
      <w:pPr>
        <w:tabs>
          <w:tab w:val="left" w:pos="540"/>
          <w:tab w:val="left" w:pos="90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B.若把该抽水机放到真空中，也能把水抽上来；</w:t>
      </w:r>
    </w:p>
    <w:p w:rsidR="00A55067" w:rsidRDefault="00A55067" w:rsidP="00A55067">
      <w:pPr>
        <w:tabs>
          <w:tab w:val="left" w:pos="540"/>
          <w:tab w:val="left" w:pos="90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C.活塞A稍高于出水口C时，装置内的水会不断地自动流出；</w:t>
      </w:r>
    </w:p>
    <w:p w:rsidR="00A55067" w:rsidRDefault="00A55067" w:rsidP="00A55067">
      <w:pPr>
        <w:tabs>
          <w:tab w:val="left" w:pos="540"/>
          <w:tab w:val="left" w:pos="900"/>
        </w:tabs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D.因为大气压有一定的限度，因而抽水机抽水的高度也有一定的限度，不超过10．336米</w:t>
      </w:r>
    </w:p>
    <w:p w:rsidR="00A55067" w:rsidRDefault="00A55067" w:rsidP="00A5506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【答案】D。</w:t>
      </w:r>
    </w:p>
    <w:p w:rsidR="00A55067" w:rsidRDefault="00A55067" w:rsidP="00A55067">
      <w:pPr>
        <w:tabs>
          <w:tab w:val="left" w:pos="540"/>
          <w:tab w:val="left" w:pos="900"/>
        </w:tabs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【解析】A.水能够从D流向B是因为受到活塞A向上的拉的力；此说法错误。水能从D流向B是因为大气压强的作用产生的。</w:t>
      </w:r>
    </w:p>
    <w:p w:rsidR="00A55067" w:rsidRDefault="00A55067" w:rsidP="00A55067">
      <w:pPr>
        <w:tabs>
          <w:tab w:val="left" w:pos="540"/>
          <w:tab w:val="left" w:pos="900"/>
        </w:tabs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B.若把该抽水机放到真空中，也能把水抽上来；此说法错误。之所以能把水抽上来，是因为大气压强的作用，如果在真空中是无法抽上水的。</w:t>
      </w:r>
    </w:p>
    <w:p w:rsidR="00A55067" w:rsidRDefault="00A55067" w:rsidP="00A55067">
      <w:pPr>
        <w:tabs>
          <w:tab w:val="left" w:pos="540"/>
          <w:tab w:val="left" w:pos="900"/>
        </w:tabs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C.活塞A稍高于出水口C时，装置内的水会不断地自动流出；此说法错误。活塞A高于出水口C，可以有水流出，但它不会自动流出。</w:t>
      </w:r>
    </w:p>
    <w:p w:rsidR="00A55067" w:rsidRDefault="00A55067" w:rsidP="00A5506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D.因为大气压有一定的限度，因而抽水机抽水的高度也有一定的限度，不超过10．336米；此说法正确。此抽水机的工作原理是利用大气压强的作用，抽水的高度会受到限制，在一个标准大气压作用下，抽水高度一般不会超过10．336米。</w:t>
      </w:r>
    </w:p>
    <w:p w:rsidR="00A55067" w:rsidRDefault="00A55067" w:rsidP="00A5506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9.</w:t>
      </w:r>
      <w:r>
        <w:rPr>
          <w:rFonts w:ascii="宋体" w:hAnsi="宋体" w:cs="宋体" w:hint="eastAsia"/>
          <w:szCs w:val="21"/>
        </w:rPr>
        <w:t>下列是与气体压强有关的现象或应用，解释不正确的是（　　）。</w:t>
      </w:r>
    </w:p>
    <w:p w:rsidR="00A55067" w:rsidRDefault="00A55067" w:rsidP="00A5506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33450" cy="590550"/>
            <wp:effectExtent l="0" t="0" r="0" b="0"/>
            <wp:docPr id="80" name="图片 8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高压锅煮饭时锅内气压可以大于标准大气压；</w:t>
      </w:r>
    </w:p>
    <w:p w:rsidR="00A55067" w:rsidRDefault="00A55067" w:rsidP="00A5506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B.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23900" cy="819150"/>
            <wp:effectExtent l="0" t="0" r="0" b="0"/>
            <wp:docPr id="79" name="图片 7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用吸管吸饮料时，利用了大气压；</w:t>
      </w:r>
    </w:p>
    <w:p w:rsidR="00A55067" w:rsidRDefault="00A55067" w:rsidP="00A5506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C.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869950" cy="647700"/>
            <wp:effectExtent l="0" t="0" r="6350" b="0"/>
            <wp:docPr id="78" name="图片 7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向纸桥下方吹气纸桥会被“吹”塌下；</w:t>
      </w:r>
    </w:p>
    <w:p w:rsidR="00A55067" w:rsidRDefault="00A55067" w:rsidP="00A5506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D. 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43000" cy="495300"/>
            <wp:effectExtent l="0" t="0" r="0" b="0"/>
            <wp:docPr id="77" name="图片 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小汽车高速行驶时对地面压力增大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高压锅把水封闭起来，水受热蒸发产生的水蒸气不能扩散到空气中，只能保留在高压锅内，就使高压锅内部的气压大于标准大气压，也使水要在高于100℃时才沸腾，这样高压锅内部就形成高温高压的环境，饭就容易很快做熟了，A选项正确，故A项不符合题意；</w:t>
      </w:r>
    </w:p>
    <w:p w:rsidR="00A55067" w:rsidRDefault="00A55067" w:rsidP="00A5506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B．用吸管吸饮料时，使吸管内气压小于外界大气压，在大气压的作用下饮料被压入吸管，B选项</w:t>
      </w:r>
      <w:r>
        <w:rPr>
          <w:rFonts w:ascii="宋体" w:hAnsi="宋体" w:cs="宋体" w:hint="eastAsia"/>
          <w:color w:val="FF0000"/>
          <w:szCs w:val="21"/>
        </w:rPr>
        <w:lastRenderedPageBreak/>
        <w:t>正确，故B项不符合题意；</w:t>
      </w:r>
    </w:p>
    <w:p w:rsidR="00A55067" w:rsidRDefault="00A55067" w:rsidP="00A5506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C．向纸桥下方吹气时，纸片下方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>
            <wp:extent cx="133350" cy="17780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空气流速快，压强小，小于纸片上方的大气压，大气压就会把纸桥压塌，C选项正确，故C项不符合题意；</w:t>
      </w:r>
    </w:p>
    <w:p w:rsidR="00A55067" w:rsidRDefault="00A55067" w:rsidP="00A5506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D．汽车行驶时，汽车上方的空气流速大，下方的空气流速小，上方的压强小于下方的压强，产生向上的升力，对地面的压力减小，D选项错误，故D项符合题意。故选D。</w:t>
      </w:r>
    </w:p>
    <w:p w:rsidR="00A55067" w:rsidRDefault="00A55067" w:rsidP="00A55067">
      <w:pPr>
        <w:pStyle w:val="a6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10.</w:t>
      </w:r>
      <w:r>
        <w:rPr>
          <w:rStyle w:val="36"/>
          <w:rFonts w:hint="eastAsia"/>
          <w:sz w:val="21"/>
          <w:szCs w:val="21"/>
        </w:rPr>
        <w:t>对下列实验的解释错误的是（   ）。</w:t>
      </w:r>
    </w:p>
    <w:p w:rsidR="00A55067" w:rsidRDefault="00A55067" w:rsidP="00A55067">
      <w:pPr>
        <w:pStyle w:val="360"/>
        <w:tabs>
          <w:tab w:val="left" w:pos="380"/>
          <w:tab w:val="left" w:pos="2494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A</w:t>
      </w:r>
      <w:r>
        <w:rPr>
          <w:rStyle w:val="36"/>
          <w:rFonts w:ascii="宋体" w:hAnsi="宋体" w:cs="宋体"/>
          <w:sz w:val="21"/>
          <w:szCs w:val="21"/>
        </w:rPr>
        <w:t>.甲：压力相同时，压强随受力面积的増大而増大；</w:t>
      </w:r>
    </w:p>
    <w:p w:rsidR="00A55067" w:rsidRDefault="00A55067" w:rsidP="00A55067">
      <w:pPr>
        <w:pStyle w:val="360"/>
        <w:tabs>
          <w:tab w:val="left" w:pos="701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B</w:t>
      </w:r>
      <w:r>
        <w:rPr>
          <w:rStyle w:val="36"/>
          <w:rFonts w:ascii="宋体" w:hAnsi="宋体" w:cs="宋体"/>
          <w:sz w:val="21"/>
          <w:szCs w:val="21"/>
        </w:rPr>
        <w:t>.</w:t>
      </w:r>
      <w:r>
        <w:rPr>
          <w:rStyle w:val="36"/>
          <w:rFonts w:ascii="宋体" w:hAnsi="宋体" w:cs="宋体"/>
          <w:sz w:val="21"/>
          <w:szCs w:val="21"/>
        </w:rPr>
        <w:tab/>
        <w:t>乙：同一深度，液体内部向各个方向的压强相等；</w:t>
      </w:r>
    </w:p>
    <w:p w:rsidR="00A55067" w:rsidRDefault="00A55067" w:rsidP="00A55067">
      <w:pPr>
        <w:pStyle w:val="360"/>
        <w:tabs>
          <w:tab w:val="left" w:pos="701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C</w:t>
      </w:r>
      <w:r>
        <w:rPr>
          <w:rStyle w:val="36"/>
          <w:rFonts w:ascii="宋体" w:hAnsi="宋体" w:cs="宋体"/>
          <w:sz w:val="21"/>
          <w:szCs w:val="21"/>
        </w:rPr>
        <w:t>.</w:t>
      </w:r>
      <w:r>
        <w:rPr>
          <w:rStyle w:val="36"/>
          <w:rFonts w:ascii="宋体" w:hAnsi="宋体" w:cs="宋体"/>
          <w:sz w:val="21"/>
          <w:szCs w:val="21"/>
        </w:rPr>
        <w:tab/>
        <w:t>丙：马德堡半球实验证明了大气压强的存在；</w:t>
      </w:r>
    </w:p>
    <w:p w:rsidR="00A55067" w:rsidRDefault="00A55067" w:rsidP="00A55067">
      <w:pPr>
        <w:pStyle w:val="360"/>
        <w:tabs>
          <w:tab w:val="left" w:pos="700"/>
        </w:tabs>
        <w:spacing w:line="360" w:lineRule="auto"/>
        <w:ind w:firstLineChars="200" w:firstLine="420"/>
        <w:jc w:val="left"/>
        <w:rPr>
          <w:rStyle w:val="36"/>
          <w:rFonts w:ascii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D</w:t>
      </w:r>
      <w:r>
        <w:rPr>
          <w:rStyle w:val="36"/>
          <w:rFonts w:ascii="宋体" w:hAnsi="宋体" w:cs="宋体"/>
          <w:sz w:val="21"/>
          <w:szCs w:val="21"/>
        </w:rPr>
        <w:t>.</w:t>
      </w:r>
      <w:r>
        <w:rPr>
          <w:rStyle w:val="36"/>
          <w:rFonts w:ascii="宋体" w:hAnsi="宋体" w:cs="宋体"/>
          <w:sz w:val="21"/>
          <w:szCs w:val="21"/>
        </w:rPr>
        <w:tab/>
        <w:t xml:space="preserve">丁：托里拆利实验测量出了大气压强的大小 </w:t>
      </w:r>
    </w:p>
    <w:p w:rsidR="00A55067" w:rsidRDefault="00A55067" w:rsidP="00A5506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【答案】A。</w:t>
      </w:r>
    </w:p>
    <w:p w:rsidR="00A55067" w:rsidRDefault="00A55067" w:rsidP="00A55067">
      <w:pPr>
        <w:pStyle w:val="360"/>
        <w:tabs>
          <w:tab w:val="left" w:pos="380"/>
          <w:tab w:val="left" w:pos="2494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 w:val="21"/>
          <w:szCs w:val="21"/>
        </w:rPr>
      </w:pPr>
      <w:r>
        <w:rPr>
          <w:rFonts w:ascii="宋体" w:eastAsia="宋体" w:hAnsi="宋体" w:cs="宋体"/>
          <w:color w:val="FF0000"/>
          <w:sz w:val="21"/>
          <w:szCs w:val="21"/>
        </w:rPr>
        <w:t>【解析】A</w:t>
      </w:r>
      <w:r>
        <w:rPr>
          <w:rStyle w:val="36"/>
          <w:rFonts w:ascii="宋体" w:hAnsi="宋体" w:cs="宋体"/>
          <w:color w:val="FF0000"/>
          <w:sz w:val="21"/>
          <w:szCs w:val="21"/>
        </w:rPr>
        <w:t>.甲：压力相同时，压强随受力面积的増大而増大；此说法错误。当压力一定时，压强随受力面积的增大而减小。</w:t>
      </w:r>
    </w:p>
    <w:p w:rsidR="00A55067" w:rsidRDefault="00A55067" w:rsidP="00A55067">
      <w:pPr>
        <w:pStyle w:val="360"/>
        <w:tabs>
          <w:tab w:val="left" w:pos="701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 w:val="21"/>
          <w:szCs w:val="21"/>
        </w:rPr>
      </w:pPr>
      <w:r>
        <w:rPr>
          <w:rFonts w:ascii="宋体" w:eastAsia="宋体" w:hAnsi="宋体" w:cs="宋体"/>
          <w:color w:val="FF0000"/>
          <w:sz w:val="21"/>
          <w:szCs w:val="21"/>
        </w:rPr>
        <w:t>B</w:t>
      </w:r>
      <w:r>
        <w:rPr>
          <w:rStyle w:val="36"/>
          <w:rFonts w:ascii="宋体" w:hAnsi="宋体" w:cs="宋体"/>
          <w:color w:val="FF0000"/>
          <w:sz w:val="21"/>
          <w:szCs w:val="21"/>
        </w:rPr>
        <w:t>.</w:t>
      </w:r>
      <w:r>
        <w:rPr>
          <w:rStyle w:val="36"/>
          <w:rFonts w:ascii="宋体" w:hAnsi="宋体" w:cs="宋体"/>
          <w:color w:val="FF0000"/>
          <w:sz w:val="21"/>
          <w:szCs w:val="21"/>
        </w:rPr>
        <w:tab/>
        <w:t>乙：同一深度，液体内部向各个方向的压强相等；此说法正确。液体的压强，在同一深度，各个方向的压强都相等。</w:t>
      </w:r>
    </w:p>
    <w:p w:rsidR="00A55067" w:rsidRDefault="00A55067" w:rsidP="00A55067">
      <w:pPr>
        <w:pStyle w:val="360"/>
        <w:tabs>
          <w:tab w:val="left" w:pos="701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 w:val="21"/>
          <w:szCs w:val="21"/>
        </w:rPr>
      </w:pPr>
      <w:r>
        <w:rPr>
          <w:rFonts w:ascii="宋体" w:eastAsia="宋体" w:hAnsi="宋体" w:cs="宋体"/>
          <w:color w:val="FF0000"/>
          <w:sz w:val="21"/>
          <w:szCs w:val="21"/>
        </w:rPr>
        <w:t>C</w:t>
      </w:r>
      <w:r>
        <w:rPr>
          <w:rStyle w:val="36"/>
          <w:rFonts w:ascii="宋体" w:hAnsi="宋体" w:cs="宋体"/>
          <w:color w:val="FF0000"/>
          <w:sz w:val="21"/>
          <w:szCs w:val="21"/>
        </w:rPr>
        <w:t>.</w:t>
      </w:r>
      <w:r>
        <w:rPr>
          <w:rStyle w:val="36"/>
          <w:rFonts w:ascii="宋体" w:hAnsi="宋体" w:cs="宋体"/>
          <w:color w:val="FF0000"/>
          <w:sz w:val="21"/>
          <w:szCs w:val="21"/>
        </w:rPr>
        <w:tab/>
        <w:t>丙：马德堡半球实验证明了大气压强的存在；此说法正确。马德堡半球实验证明了大气压强的存在。</w:t>
      </w:r>
    </w:p>
    <w:p w:rsidR="00A55067" w:rsidRDefault="00A55067" w:rsidP="00A55067">
      <w:pPr>
        <w:pStyle w:val="360"/>
        <w:tabs>
          <w:tab w:val="left" w:pos="700"/>
        </w:tabs>
        <w:spacing w:line="360" w:lineRule="auto"/>
        <w:ind w:firstLineChars="200" w:firstLine="420"/>
        <w:jc w:val="left"/>
        <w:rPr>
          <w:rStyle w:val="36"/>
          <w:rFonts w:ascii="宋体" w:hAnsi="宋体" w:cs="宋体"/>
          <w:color w:val="FF0000"/>
          <w:sz w:val="21"/>
          <w:szCs w:val="21"/>
        </w:rPr>
      </w:pPr>
      <w:r>
        <w:rPr>
          <w:rFonts w:ascii="宋体" w:eastAsia="宋体" w:hAnsi="宋体" w:cs="宋体"/>
          <w:color w:val="FF0000"/>
          <w:sz w:val="21"/>
          <w:szCs w:val="21"/>
        </w:rPr>
        <w:t>D</w:t>
      </w:r>
      <w:r>
        <w:rPr>
          <w:rStyle w:val="36"/>
          <w:rFonts w:ascii="宋体" w:hAnsi="宋体" w:cs="宋体"/>
          <w:color w:val="FF0000"/>
          <w:sz w:val="21"/>
          <w:szCs w:val="21"/>
        </w:rPr>
        <w:t>.</w:t>
      </w:r>
      <w:r>
        <w:rPr>
          <w:rStyle w:val="36"/>
          <w:rFonts w:ascii="宋体" w:hAnsi="宋体" w:cs="宋体"/>
          <w:color w:val="FF0000"/>
          <w:sz w:val="21"/>
          <w:szCs w:val="21"/>
        </w:rPr>
        <w:tab/>
        <w:t>丁：托里拆利实验测量出了大气压强的大小 ；此说法正确。托里拆利实验测出了大气压强的大小。</w:t>
      </w:r>
    </w:p>
    <w:p w:rsidR="00A55067" w:rsidRDefault="00A55067" w:rsidP="00A55067">
      <w:pPr>
        <w:pStyle w:val="360"/>
        <w:tabs>
          <w:tab w:val="left" w:pos="700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color w:val="FF0000"/>
          <w:sz w:val="21"/>
          <w:szCs w:val="21"/>
        </w:rPr>
      </w:pPr>
      <w:r>
        <w:rPr>
          <w:rStyle w:val="36"/>
          <w:rFonts w:ascii="宋体" w:hAnsi="宋体" w:cs="宋体"/>
          <w:color w:val="FF0000"/>
          <w:sz w:val="21"/>
          <w:szCs w:val="21"/>
        </w:rPr>
        <w:t>A的说法错误，此题答案是A。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在探究实践创新大赛中，小明同学展示了他的“液体压强演示仪”，其主要部件是一根两端开口且用橡皮膜扎紧的玻璃管（如图），将此装置放于水中，通过橡皮膜的凹凸程度变化，探究液体压强规律。如图描述的几种橡皮膜的变化情况，其中正确的是（　）。</w:t>
      </w:r>
    </w:p>
    <w:p w:rsidR="00A55067" w:rsidRDefault="00A55067" w:rsidP="00A5506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57250" cy="933450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65" b="1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47700" cy="742950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28650" cy="74295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90" b="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73100" cy="80010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52" b="1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47700" cy="81915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1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lastRenderedPageBreak/>
        <w:t>【答案】B。</w:t>
      </w:r>
    </w:p>
    <w:p w:rsidR="00A55067" w:rsidRDefault="00A55067" w:rsidP="00A5506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【解析】A：玻璃管下端更深，所受的液体压强更大，所以应该是下面橡皮膜向上凹得更厉害些，故A错误。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B：玻璃管下端更深，所受的液体压强更大，且下面橡皮膜向上凹得更厉害些，故B正确。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C：玻璃管水平放置在液体中，液体对两侧橡皮膜有向内的压强，所以右侧橡皮膜应该向左凹，故C错误。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D：玻璃管水平放置在液体中，两侧的橡皮膜都应向内凹，故D错误。答案是B。</w:t>
      </w:r>
    </w:p>
    <w:p w:rsidR="00A55067" w:rsidRDefault="00A55067" w:rsidP="00A55067">
      <w:pPr>
        <w:pStyle w:val="a7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12.如图所示，下列实验装置中属于连通器的是(   ）。</w:t>
      </w:r>
    </w:p>
    <w:p w:rsidR="00A55067" w:rsidRDefault="00A55067" w:rsidP="00A55067">
      <w:pPr>
        <w:pStyle w:val="a7"/>
        <w:spacing w:line="360" w:lineRule="auto"/>
        <w:ind w:firstLineChars="200" w:firstLine="420"/>
        <w:jc w:val="center"/>
        <w:rPr>
          <w:rFonts w:eastAsia="宋体" w:hAnsi="宋体" w:cs="宋体" w:hint="eastAsia"/>
        </w:rPr>
      </w:pPr>
      <w:r>
        <w:rPr>
          <w:rFonts w:eastAsia="宋体" w:hAnsi="宋体" w:cs="宋体" w:hint="eastAsia"/>
          <w:noProof/>
        </w:rPr>
        <w:drawing>
          <wp:inline distT="0" distB="0" distL="0" distR="0">
            <wp:extent cx="4203700" cy="1676400"/>
            <wp:effectExtent l="0" t="0" r="635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A55067" w:rsidRDefault="00A55067" w:rsidP="00A55067">
      <w:pPr>
        <w:pStyle w:val="a7"/>
        <w:spacing w:line="360" w:lineRule="auto"/>
        <w:ind w:firstLineChars="200" w:firstLine="420"/>
        <w:rPr>
          <w:rFonts w:eastAsia="宋体" w:hAnsi="宋体" w:cs="宋体" w:hint="eastAsia"/>
          <w:color w:val="FF0000"/>
        </w:rPr>
      </w:pPr>
      <w:r>
        <w:rPr>
          <w:rFonts w:eastAsia="宋体" w:hAnsi="宋体" w:cs="宋体" w:hint="eastAsia"/>
          <w:color w:val="FF0000"/>
        </w:rPr>
        <w:t>【解析】上端开口，下端连通的仪器叫连通器.由图可知选项A、C、D中提供的仪器都不具备这一特点，都不属于连通器；选项B中提供的仪器具备这一特点，属于连通器，所以B正确。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13.如图所示为火车站的情景。当列车行驶时，人必须站在安全线之外，这是因为列车行驶时速度较快，导致其附近的空气（   ）。</w:t>
      </w:r>
    </w:p>
    <w:p w:rsidR="00A55067" w:rsidRDefault="00A55067" w:rsidP="00A55067">
      <w:pPr>
        <w:pStyle w:val="DefaultParagraph"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162050" cy="869950"/>
            <wp:effectExtent l="0" t="0" r="0" b="6350"/>
            <wp:docPr id="69" name="图片 69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图片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A．流速变大，压强变小，容易把人吸向列车；</w:t>
      </w:r>
    </w:p>
    <w:p w:rsidR="00A55067" w:rsidRDefault="00A55067" w:rsidP="00A5506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B．流速变大，压强变大，容易把人吸向列车；</w:t>
      </w:r>
    </w:p>
    <w:p w:rsidR="00A55067" w:rsidRDefault="00A55067" w:rsidP="00A5506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C．流速变小，压强变大，容易把人吸向列车；</w:t>
      </w:r>
    </w:p>
    <w:p w:rsidR="00A55067" w:rsidRDefault="00A55067" w:rsidP="00A5506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D．流速变小，压强变小，容易把人吸向列车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【答案】A。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【解析】流体的压强跟流速有关，流速越大，压强越小；比较人和列车之间的压强以及人外侧的压强的大小就可以解答此题。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lastRenderedPageBreak/>
        <w:t>人离高速列车比较近时，高速列车的速度很大，人和高速列车的之间的空气流动速度很大、压强小；人外侧的压强不变，人受到外侧压强大于人内侧受到的压强，人在较大的压强差作用下很容易被压向列车，发生交通事故。故只有A说法正确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14.如图所示，研究液体压强与流速关系的实验图是（　）。</w:t>
      </w:r>
    </w:p>
    <w:p w:rsidR="00A55067" w:rsidRDefault="00A55067" w:rsidP="00A5506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47700" cy="501650"/>
            <wp:effectExtent l="0" t="0" r="0" b="0"/>
            <wp:docPr id="68" name="图片 68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2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  </w:t>
      </w:r>
      <w:r>
        <w:rPr>
          <w:rFonts w:ascii="宋体" w:hAnsi="宋体" w:cs="宋体" w:hint="eastAsia"/>
          <w:color w:val="000000"/>
          <w:szCs w:val="21"/>
        </w:rPr>
        <w:tab/>
        <w:t>B．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571500" cy="635000"/>
            <wp:effectExtent l="0" t="0" r="0" b="0"/>
            <wp:docPr id="67" name="图片 67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85" b="1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ab/>
        <w:t>C．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552450" cy="704850"/>
            <wp:effectExtent l="0" t="0" r="0" b="0"/>
            <wp:docPr id="66" name="图片 66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60" b="1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ab/>
        <w:t xml:space="preserve">  D．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66750" cy="520700"/>
            <wp:effectExtent l="0" t="0" r="0" b="0"/>
            <wp:docPr id="65" name="图片 65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78" b="2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【解析】（1）压力的作用效果与压力的大小和接触面积有关；（2）流体中流速越快的地方压强越小；（3）图中是探究液体压强的特点实验；（4）覆杯实验证明的大气压的存在。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A：A图说明压力的作用效果和受力面积的关系，故不符合题意。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B：向两张纸之间吹气，两张纸会贴在一起，说明两张纸之间的空气流速加快，压强减小，在外界大气压的作用下，靠在一起，故符合题意。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C：图中是探究液体压强的特点实验，故不符合题意。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D：杯口朝下时，由于杯内没有空气只有水，而杯内水柱产生压强远小于外界的大气压，故纸片就被大气压给“顶”住了，故不符合题意。答案是B。</w:t>
      </w:r>
    </w:p>
    <w:p w:rsidR="00A55067" w:rsidRDefault="00A55067" w:rsidP="00A55067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二、填空题（每空2分，共40分）</w:t>
      </w:r>
    </w:p>
    <w:p w:rsidR="00A55067" w:rsidRDefault="00A55067" w:rsidP="00A55067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jc w:val="left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</w:rPr>
        <w:t>15．</w:t>
      </w:r>
      <w:r>
        <w:rPr>
          <w:rFonts w:eastAsia="宋体" w:hAnsi="宋体" w:cs="宋体" w:hint="eastAsia"/>
          <w:bCs/>
        </w:rPr>
        <w:t>质地均匀的长方体重7 N，放在足够大的水平桌面的中央，它与桌子的接触面积为0.01 m</w:t>
      </w:r>
      <w:r>
        <w:rPr>
          <w:rFonts w:eastAsia="宋体" w:hAnsi="宋体" w:cs="宋体" w:hint="eastAsia"/>
          <w:bCs/>
          <w:vertAlign w:val="superscript"/>
        </w:rPr>
        <w:t>2</w:t>
      </w:r>
      <w:r>
        <w:rPr>
          <w:rFonts w:eastAsia="宋体" w:hAnsi="宋体" w:cs="宋体" w:hint="eastAsia"/>
          <w:bCs/>
        </w:rPr>
        <w:t>，则它对桌面的压强为</w:t>
      </w:r>
      <w:r>
        <w:rPr>
          <w:rFonts w:eastAsia="宋体" w:hAnsi="宋体" w:cs="宋体" w:hint="eastAsia"/>
          <w:bCs/>
          <w:u w:val="single"/>
        </w:rPr>
        <w:t xml:space="preserve">    </w:t>
      </w:r>
      <w:r>
        <w:rPr>
          <w:rFonts w:eastAsia="宋体" w:hAnsi="宋体" w:cs="宋体" w:hint="eastAsia"/>
          <w:bCs/>
        </w:rPr>
        <w:t>Pa；若将长方体放在如图的位置，长方体对桌面的压力将</w:t>
      </w:r>
      <w:r>
        <w:rPr>
          <w:rFonts w:eastAsia="宋体" w:hAnsi="宋体" w:cs="宋体" w:hint="eastAsia"/>
          <w:bCs/>
          <w:u w:val="single"/>
        </w:rPr>
        <w:t xml:space="preserve">      </w:t>
      </w:r>
      <w:r>
        <w:rPr>
          <w:rFonts w:eastAsia="宋体" w:hAnsi="宋体" w:cs="宋体" w:hint="eastAsia"/>
          <w:bCs/>
        </w:rPr>
        <w:t>；在如图位置竖直切除该物体右边的阴影部分，剩余部分对桌面的压强会</w:t>
      </w:r>
      <w:r>
        <w:rPr>
          <w:rFonts w:eastAsia="宋体" w:hAnsi="宋体" w:cs="宋体" w:hint="eastAsia"/>
          <w:bCs/>
          <w:u w:val="single"/>
        </w:rPr>
        <w:t xml:space="preserve">      </w:t>
      </w:r>
      <w:r>
        <w:rPr>
          <w:rFonts w:eastAsia="宋体" w:hAnsi="宋体" w:cs="宋体" w:hint="eastAsia"/>
          <w:bCs/>
        </w:rPr>
        <w:t>(后两空选填“变大”“变小”或“不变”)。</w:t>
      </w:r>
    </w:p>
    <w:p w:rsidR="00A55067" w:rsidRDefault="00A55067" w:rsidP="00A55067">
      <w:pPr>
        <w:pStyle w:val="a7"/>
        <w:tabs>
          <w:tab w:val="left" w:pos="8100"/>
        </w:tabs>
        <w:snapToGrid w:val="0"/>
        <w:spacing w:line="360" w:lineRule="auto"/>
        <w:ind w:firstLineChars="200" w:firstLine="420"/>
        <w:jc w:val="center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  <w:bCs/>
          <w:noProof/>
        </w:rPr>
        <w:drawing>
          <wp:inline distT="0" distB="0" distL="0" distR="0">
            <wp:extent cx="2203450" cy="901700"/>
            <wp:effectExtent l="0" t="0" r="6350" b="0"/>
            <wp:docPr id="64" name="图片 64" descr="../../../../Documents/AA3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../../../../Documents/AA32.TIF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bCs/>
          <w:color w:val="FF0000"/>
          <w:szCs w:val="21"/>
        </w:rPr>
        <w:t>700；不变；不变。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【解析】（1）根据压强公式</w:t>
      </w:r>
      <w:r>
        <w:rPr>
          <w:rFonts w:ascii="宋体" w:hAnsi="宋体" w:cs="宋体" w:hint="eastAsia"/>
          <w:color w:val="FF0000"/>
          <w:position w:val="-22"/>
          <w:szCs w:val="21"/>
        </w:rPr>
        <w:object w:dxaOrig="600" w:dyaOrig="560">
          <v:shape id="对象 93" o:spid="_x0000_i1027" type="#_x0000_t75" style="width:30pt;height:27.75pt" o:ole="">
            <v:imagedata r:id="rId38" o:title=""/>
          </v:shape>
          <o:OLEObject Type="Embed" ProgID="Equation.3" ShapeID="对象 93" DrawAspect="Content" ObjectID="_1675522535" r:id="rId39"/>
        </w:object>
      </w:r>
      <w:r>
        <w:rPr>
          <w:rFonts w:ascii="宋体" w:hAnsi="宋体" w:cs="宋体" w:hint="eastAsia"/>
          <w:color w:val="FF0000"/>
          <w:szCs w:val="21"/>
        </w:rPr>
        <w:t>，</w:t>
      </w:r>
      <w:r>
        <w:rPr>
          <w:rFonts w:ascii="宋体" w:hAnsi="宋体" w:cs="宋体" w:hint="eastAsia"/>
          <w:bCs/>
          <w:color w:val="FF0000"/>
          <w:szCs w:val="21"/>
        </w:rPr>
        <w:t>长方体放在足够大的水平桌面的中央时，它对桌面的压强为：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position w:val="-22"/>
          <w:szCs w:val="21"/>
        </w:rPr>
        <w:object w:dxaOrig="2160" w:dyaOrig="560">
          <v:shape id="对象 94" o:spid="_x0000_i1028" type="#_x0000_t75" style="width:108pt;height:27.75pt" o:ole="">
            <v:imagedata r:id="rId40" o:title=""/>
          </v:shape>
          <o:OLEObject Type="Embed" ProgID="Equation.3" ShapeID="对象 94" DrawAspect="Content" ObjectID="_1675522536" r:id="rId41"/>
        </w:objec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</w:t>
      </w:r>
      <w:r>
        <w:rPr>
          <w:rFonts w:ascii="宋体" w:hAnsi="宋体" w:cs="宋体" w:hint="eastAsia"/>
          <w:bCs/>
          <w:color w:val="FF0000"/>
          <w:szCs w:val="21"/>
        </w:rPr>
        <w:t>若将长方体放在如图的位置，长方体的重心位置在其几何中心，故长方体对桌面的压力不变；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（3）在如图位置竖直切除该物体右边的阴影部分，剩余部分对桌面的压力变为原来的一半，接触</w:t>
      </w:r>
      <w:r>
        <w:rPr>
          <w:rFonts w:ascii="宋体" w:hAnsi="宋体" w:cs="宋体" w:hint="eastAsia"/>
          <w:bCs/>
          <w:color w:val="FF0000"/>
          <w:szCs w:val="21"/>
        </w:rPr>
        <w:lastRenderedPageBreak/>
        <w:t>面积也会减小一半，故其压强不变。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故答案是：700；不变；不变。</w:t>
      </w:r>
    </w:p>
    <w:p w:rsidR="00A55067" w:rsidRDefault="00A55067" w:rsidP="00A55067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16．如图，汽车无论落水还是遇雨被淹，乘客都应立刻开门逃生，越迟疑车门越难推开，是因为车辆被淹越深，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。紧急情况下，应用逃生锤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i/>
          <w:szCs w:val="21"/>
        </w:rPr>
        <w:t>A</w:t>
      </w:r>
      <w:r>
        <w:rPr>
          <w:rFonts w:ascii="宋体" w:hAnsi="宋体" w:cs="宋体" w:hint="eastAsia"/>
          <w:szCs w:val="21"/>
        </w:rPr>
        <w:t>/</w:t>
      </w:r>
      <w:r>
        <w:rPr>
          <w:rFonts w:ascii="宋体" w:hAnsi="宋体" w:cs="宋体" w:hint="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)端砸向玻璃窗的边角，破窗逃离，逃生锤应选择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(填物质的物理属性)的材料来制作。</w:t>
      </w:r>
    </w:p>
    <w:p w:rsidR="00A55067" w:rsidRDefault="00A55067" w:rsidP="00A55067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746250" cy="863600"/>
            <wp:effectExtent l="0" t="0" r="635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bCs/>
          <w:color w:val="FF0000"/>
          <w:szCs w:val="21"/>
        </w:rPr>
        <w:t>车门受到水的压强越大、B、硬度大。</w:t>
      </w:r>
    </w:p>
    <w:p w:rsidR="00A55067" w:rsidRDefault="00A55067" w:rsidP="00A55067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bCs/>
          <w:color w:val="FF0000"/>
          <w:szCs w:val="21"/>
        </w:rPr>
        <w:t>液体内部压强随深度的增加而增大，所以车辆被淹越深，车门受到水的压强越大；</w:t>
      </w:r>
    </w:p>
    <w:p w:rsidR="00A55067" w:rsidRDefault="00A55067" w:rsidP="00A55067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由图可知，B端比A端的面积小，所以用B端砸向玻璃窗的边角，在力大小相同的情况下，产生的压强越大，玻璃更容易破碎。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故答案是：</w:t>
      </w:r>
      <w:r>
        <w:rPr>
          <w:rFonts w:ascii="宋体" w:hAnsi="宋体" w:cs="宋体" w:hint="eastAsia"/>
          <w:bCs/>
          <w:color w:val="FF0000"/>
          <w:szCs w:val="21"/>
        </w:rPr>
        <w:t>车门受到水的压强越大、B、硬度大。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17</w:t>
      </w:r>
      <w:r>
        <w:rPr>
          <w:rFonts w:ascii="宋体" w:hAnsi="宋体" w:cs="宋体" w:hint="eastAsia"/>
          <w:szCs w:val="21"/>
        </w:rPr>
        <w:t>．一条冰封的河面所承受的最大压强是2×10</w:t>
      </w:r>
      <w:r>
        <w:rPr>
          <w:rFonts w:ascii="宋体" w:hAnsi="宋体" w:cs="宋体" w:hint="eastAsia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>Pa，某95T型坦克质量为50t，每条履带面积为2m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，该坦克在冰面上行驶时对冰面的压力是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szCs w:val="21"/>
        </w:rPr>
        <w:t>N，压强是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</w:rPr>
        <w:t>Pa，它最多能装载质量</w:t>
      </w:r>
      <w:r>
        <w:rPr>
          <w:rFonts w:ascii="宋体" w:hAnsi="宋体" w:cs="宋体" w:hint="eastAsia"/>
          <w:szCs w:val="21"/>
          <w:u w:val="single"/>
        </w:rPr>
        <w:t xml:space="preserve"> 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  <w:u w:val="single"/>
        </w:rPr>
        <w:t xml:space="preserve"> </w:t>
      </w:r>
      <w:r>
        <w:rPr>
          <w:rFonts w:ascii="宋体" w:hAnsi="宋体" w:cs="宋体" w:hint="eastAsia"/>
          <w:szCs w:val="21"/>
        </w:rPr>
        <w:t>t的人员和其他设备。(</w:t>
      </w:r>
      <w:r>
        <w:rPr>
          <w:rFonts w:ascii="宋体" w:hAnsi="宋体" w:cs="宋体" w:hint="eastAsia"/>
          <w:i/>
          <w:szCs w:val="21"/>
        </w:rPr>
        <w:t>g</w:t>
      </w:r>
      <w:r>
        <w:rPr>
          <w:rFonts w:ascii="宋体" w:hAnsi="宋体" w:cs="宋体" w:hint="eastAsia"/>
          <w:szCs w:val="21"/>
        </w:rPr>
        <w:t>取10N/kg)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bCs/>
          <w:color w:val="FF0000"/>
          <w:szCs w:val="21"/>
        </w:rPr>
        <w:t>5</w:t>
      </w:r>
      <w:r>
        <w:rPr>
          <w:rFonts w:ascii="宋体" w:hAnsi="宋体" w:cs="宋体" w:hint="eastAsia"/>
          <w:color w:val="FF0000"/>
          <w:szCs w:val="21"/>
        </w:rPr>
        <w:t>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N、1.25</w:t>
      </w:r>
      <w:r>
        <w:rPr>
          <w:rFonts w:ascii="宋体" w:hAnsi="宋体" w:cs="宋体" w:hint="eastAsia"/>
          <w:color w:val="FF0000"/>
          <w:szCs w:val="21"/>
        </w:rPr>
        <w:t>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Pa</w:t>
      </w:r>
      <w:r>
        <w:rPr>
          <w:rFonts w:ascii="宋体" w:hAnsi="宋体" w:cs="宋体" w:hint="eastAsia"/>
          <w:bCs/>
          <w:color w:val="FF0000"/>
          <w:szCs w:val="21"/>
        </w:rPr>
        <w:t>、30。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bCs/>
          <w:color w:val="FF0000"/>
          <w:szCs w:val="21"/>
        </w:rPr>
        <w:t>∵在冰面上（水平），∴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mg</w:t>
      </w:r>
      <w:r>
        <w:rPr>
          <w:rFonts w:ascii="宋体" w:hAnsi="宋体" w:cs="宋体" w:hint="eastAsia"/>
          <w:bCs/>
          <w:color w:val="FF0000"/>
          <w:szCs w:val="21"/>
        </w:rPr>
        <w:t>=50000kg×10N/kg=5×10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N，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该坦克在冰面上行驶时对冰面的压强：</w:t>
      </w:r>
      <w:r>
        <w:rPr>
          <w:rFonts w:ascii="宋体" w:hAnsi="宋体" w:cs="宋体" w:hint="eastAsia"/>
          <w:bCs/>
          <w:i/>
          <w:szCs w:val="21"/>
        </w:rPr>
        <w:t xml:space="preserve"> </w:t>
      </w:r>
      <w:r>
        <w:rPr>
          <w:rFonts w:ascii="宋体" w:hAnsi="宋体" w:cs="宋体" w:hint="eastAsia"/>
          <w:bCs/>
          <w:i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</w:rPr>
        <w:t>＝</w:t>
      </w:r>
      <w:r>
        <w:rPr>
          <w:rFonts w:ascii="宋体" w:hAnsi="宋体" w:cs="宋体" w:hint="eastAsia"/>
          <w:bCs/>
          <w:i/>
          <w:color w:val="FF0000"/>
          <w:szCs w:val="21"/>
        </w:rPr>
        <w:fldChar w:fldCharType="begin"/>
      </w:r>
      <w:r>
        <w:rPr>
          <w:rFonts w:ascii="宋体" w:hAnsi="宋体" w:cs="宋体" w:hint="eastAsia"/>
          <w:bCs/>
          <w:i/>
          <w:color w:val="FF0000"/>
          <w:szCs w:val="21"/>
        </w:rPr>
        <w:instrText xml:space="preserve"> eq \f(F,S) </w:instrText>
      </w:r>
      <w:r>
        <w:rPr>
          <w:rFonts w:ascii="宋体" w:hAnsi="宋体" w:cs="宋体" w:hint="eastAsia"/>
          <w:bCs/>
          <w:i/>
          <w:color w:val="FF0000"/>
          <w:szCs w:val="21"/>
        </w:rPr>
        <w:fldChar w:fldCharType="separate"/>
      </w:r>
      <w:r>
        <w:rPr>
          <w:rFonts w:ascii="宋体" w:hAnsi="宋体" w:cs="宋体" w:hint="eastAsia"/>
          <w:bCs/>
          <w:i/>
          <w:color w:val="FF0000"/>
          <w:szCs w:val="21"/>
        </w:rPr>
        <w:fldChar w:fldCharType="end"/>
      </w:r>
      <w:r>
        <w:rPr>
          <w:rFonts w:ascii="宋体" w:hAnsi="宋体" w:cs="宋体" w:hint="eastAsia"/>
          <w:bCs/>
          <w:color w:val="FF0000"/>
          <w:szCs w:val="21"/>
        </w:rPr>
        <w:t>＝</w:t>
      </w:r>
      <w:r>
        <w:rPr>
          <w:rFonts w:ascii="宋体" w:hAnsi="宋体" w:cs="宋体" w:hint="eastAsia"/>
          <w:bCs/>
          <w:color w:val="FF0000"/>
          <w:szCs w:val="21"/>
        </w:rPr>
        <w:fldChar w:fldCharType="begin"/>
      </w:r>
      <w:r>
        <w:rPr>
          <w:rFonts w:ascii="宋体" w:hAnsi="宋体" w:cs="宋体" w:hint="eastAsia"/>
          <w:bCs/>
          <w:color w:val="FF0000"/>
          <w:szCs w:val="21"/>
        </w:rPr>
        <w:instrText>eq \f(5×10</w:instrTex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instrText>5</w:instrText>
      </w:r>
      <w:r>
        <w:rPr>
          <w:rFonts w:ascii="宋体" w:hAnsi="宋体" w:cs="宋体" w:hint="eastAsia"/>
          <w:bCs/>
          <w:color w:val="FF0000"/>
          <w:szCs w:val="21"/>
        </w:rPr>
        <w:instrText xml:space="preserve"> N,2×2m</w:instrTex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instrText>2</w:instrText>
      </w:r>
      <w:r>
        <w:rPr>
          <w:rFonts w:ascii="宋体" w:hAnsi="宋体" w:cs="宋体" w:hint="eastAsia"/>
          <w:bCs/>
          <w:color w:val="FF0000"/>
          <w:szCs w:val="21"/>
        </w:rPr>
        <w:instrText xml:space="preserve"> )</w:instrText>
      </w:r>
      <w:r>
        <w:rPr>
          <w:rFonts w:ascii="宋体" w:hAnsi="宋体" w:cs="宋体" w:hint="eastAsia"/>
          <w:bCs/>
          <w:color w:val="FF0000"/>
          <w:szCs w:val="21"/>
        </w:rPr>
        <w:fldChar w:fldCharType="separate"/>
      </w:r>
      <w:r>
        <w:rPr>
          <w:rFonts w:ascii="宋体" w:hAnsi="宋体" w:cs="宋体" w:hint="eastAsia"/>
          <w:bCs/>
          <w:color w:val="FF0000"/>
          <w:szCs w:val="21"/>
        </w:rPr>
        <w:fldChar w:fldCharType="end"/>
      </w:r>
      <w:r>
        <w:rPr>
          <w:rFonts w:ascii="宋体" w:hAnsi="宋体" w:cs="宋体" w:hint="eastAsia"/>
          <w:bCs/>
          <w:color w:val="FF0000"/>
          <w:szCs w:val="21"/>
        </w:rPr>
        <w:t>＝1.25×10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 xml:space="preserve"> Pa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∵冰面能承接的最大压强是p=2×105Pa，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∴冰面还能承受的最大压力：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p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S</w:t>
      </w:r>
      <w:r>
        <w:rPr>
          <w:rFonts w:ascii="宋体" w:hAnsi="宋体" w:cs="宋体" w:hint="eastAsia"/>
          <w:bCs/>
          <w:color w:val="FF0000"/>
          <w:szCs w:val="21"/>
        </w:rPr>
        <w:t>=2×10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Pa×2×2m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=8×10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N，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∴最多还能装载物体重：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i/>
          <w:iCs/>
          <w:color w:val="FF0000"/>
          <w:szCs w:val="21"/>
        </w:rPr>
        <w:t>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- 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=8×10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N-5×10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N=3×10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2E75B6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∴最多还能装载物体的质量：</w:t>
      </w:r>
      <w:r>
        <w:rPr>
          <w:rFonts w:ascii="宋体" w:hAnsi="宋体" w:cs="宋体" w:hint="eastAsia"/>
          <w:i/>
          <w:iCs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color w:val="FF0000"/>
          <w:szCs w:val="21"/>
        </w:rPr>
        <w:fldChar w:fldCharType="begin"/>
      </w:r>
      <w:r>
        <w:rPr>
          <w:rFonts w:ascii="宋体" w:hAnsi="宋体" w:cs="宋体" w:hint="eastAsia"/>
          <w:color w:val="FF0000"/>
          <w:szCs w:val="21"/>
        </w:rPr>
        <w:instrText xml:space="preserve"> eq \f(</w:instrText>
      </w:r>
      <w:r>
        <w:rPr>
          <w:rFonts w:ascii="宋体" w:hAnsi="宋体" w:cs="宋体" w:hint="eastAsia"/>
          <w:i/>
          <w:iCs/>
          <w:color w:val="FF0000"/>
          <w:szCs w:val="21"/>
        </w:rPr>
        <w:instrText>G</w:instrText>
      </w:r>
      <w:r>
        <w:rPr>
          <w:rFonts w:ascii="宋体" w:hAnsi="宋体" w:cs="宋体" w:hint="eastAsia"/>
          <w:color w:val="FF0000"/>
          <w:szCs w:val="21"/>
          <w:vertAlign w:val="subscript"/>
        </w:rPr>
        <w:instrText>2</w:instrText>
      </w:r>
      <w:r>
        <w:rPr>
          <w:rFonts w:ascii="宋体" w:hAnsi="宋体" w:cs="宋体" w:hint="eastAsia"/>
          <w:color w:val="FF0000"/>
          <w:szCs w:val="21"/>
        </w:rPr>
        <w:instrText>,</w:instrText>
      </w:r>
      <w:r>
        <w:rPr>
          <w:rFonts w:ascii="宋体" w:hAnsi="宋体" w:cs="宋体" w:hint="eastAsia"/>
          <w:i/>
          <w:iCs/>
          <w:color w:val="FF0000"/>
          <w:szCs w:val="21"/>
        </w:rPr>
        <w:instrText>g</w:instrText>
      </w:r>
      <w:r>
        <w:rPr>
          <w:rFonts w:ascii="宋体" w:hAnsi="宋体" w:cs="宋体" w:hint="eastAsia"/>
          <w:color w:val="FF0000"/>
          <w:szCs w:val="21"/>
        </w:rPr>
        <w:instrText xml:space="preserve">) </w:instrText>
      </w:r>
      <w:r>
        <w:rPr>
          <w:rFonts w:ascii="宋体" w:hAnsi="宋体" w:cs="宋体" w:hint="eastAsia"/>
          <w:color w:val="FF0000"/>
          <w:szCs w:val="21"/>
        </w:rPr>
        <w:fldChar w:fldCharType="separate"/>
      </w:r>
      <w:r>
        <w:rPr>
          <w:rFonts w:ascii="宋体" w:hAnsi="宋体" w:cs="宋体" w:hint="eastAsia"/>
          <w:color w:val="FF0000"/>
          <w:szCs w:val="21"/>
        </w:rPr>
        <w:fldChar w:fldCharType="end"/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color w:val="FF0000"/>
          <w:szCs w:val="21"/>
        </w:rPr>
        <w:fldChar w:fldCharType="begin"/>
      </w:r>
      <w:r>
        <w:rPr>
          <w:rFonts w:ascii="宋体" w:hAnsi="宋体" w:cs="宋体" w:hint="eastAsia"/>
          <w:color w:val="FF0000"/>
          <w:szCs w:val="21"/>
        </w:rPr>
        <w:instrText xml:space="preserve"> eq \f(3×10</w:instrText>
      </w:r>
      <w:r>
        <w:rPr>
          <w:rFonts w:ascii="宋体" w:hAnsi="宋体" w:cs="宋体" w:hint="eastAsia"/>
          <w:color w:val="FF0000"/>
          <w:szCs w:val="21"/>
          <w:vertAlign w:val="superscript"/>
        </w:rPr>
        <w:instrText>5</w:instrText>
      </w:r>
      <w:r>
        <w:rPr>
          <w:rFonts w:ascii="宋体" w:hAnsi="宋体" w:cs="宋体" w:hint="eastAsia"/>
          <w:color w:val="FF0000"/>
          <w:szCs w:val="21"/>
        </w:rPr>
        <w:instrText xml:space="preserve">N,10N/kg) </w:instrText>
      </w:r>
      <w:r>
        <w:rPr>
          <w:rFonts w:ascii="宋体" w:hAnsi="宋体" w:cs="宋体" w:hint="eastAsia"/>
          <w:color w:val="FF0000"/>
          <w:szCs w:val="21"/>
        </w:rPr>
        <w:fldChar w:fldCharType="separate"/>
      </w:r>
      <w:r>
        <w:rPr>
          <w:rFonts w:ascii="宋体" w:hAnsi="宋体" w:cs="宋体" w:hint="eastAsia"/>
          <w:color w:val="FF0000"/>
          <w:szCs w:val="21"/>
        </w:rPr>
        <w:fldChar w:fldCharType="end"/>
      </w:r>
      <w:r>
        <w:rPr>
          <w:rFonts w:ascii="宋体" w:hAnsi="宋体" w:cs="宋体" w:hint="eastAsia"/>
          <w:color w:val="FF0000"/>
          <w:szCs w:val="21"/>
        </w:rPr>
        <w:t>＝3</w:t>
      </w:r>
      <w:r>
        <w:rPr>
          <w:rFonts w:ascii="宋体" w:hAnsi="宋体" w:cs="宋体" w:hint="eastAsia"/>
          <w:bCs/>
          <w:color w:val="FF0000"/>
          <w:szCs w:val="21"/>
        </w:rPr>
        <w:t>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4</w:t>
      </w:r>
      <w:r>
        <w:rPr>
          <w:rFonts w:ascii="宋体" w:hAnsi="宋体" w:cs="宋体" w:hint="eastAsia"/>
          <w:bCs/>
          <w:color w:val="FF0000"/>
          <w:szCs w:val="21"/>
        </w:rPr>
        <w:t>kg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bCs/>
          <w:color w:val="FF0000"/>
          <w:szCs w:val="21"/>
        </w:rPr>
        <w:t>30t。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</w:t>
      </w:r>
      <w:r>
        <w:rPr>
          <w:rFonts w:ascii="宋体" w:hAnsi="宋体" w:cs="宋体" w:hint="eastAsia"/>
          <w:bCs/>
          <w:color w:val="FF0000"/>
          <w:szCs w:val="21"/>
        </w:rPr>
        <w:t>5</w:t>
      </w:r>
      <w:r>
        <w:rPr>
          <w:rFonts w:ascii="宋体" w:hAnsi="宋体" w:cs="宋体" w:hint="eastAsia"/>
          <w:color w:val="FF0000"/>
          <w:szCs w:val="21"/>
        </w:rPr>
        <w:t>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FF0000"/>
          <w:szCs w:val="21"/>
        </w:rPr>
        <w:t>N、1.25</w:t>
      </w:r>
      <w:r>
        <w:rPr>
          <w:rFonts w:ascii="宋体" w:hAnsi="宋体" w:cs="宋体" w:hint="eastAsia"/>
          <w:color w:val="FF0000"/>
          <w:szCs w:val="21"/>
        </w:rPr>
        <w:t>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>Pa</w:t>
      </w:r>
      <w:r>
        <w:rPr>
          <w:rFonts w:ascii="宋体" w:hAnsi="宋体" w:cs="宋体" w:hint="eastAsia"/>
          <w:bCs/>
          <w:color w:val="FF0000"/>
          <w:szCs w:val="21"/>
        </w:rPr>
        <w:t>、30。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18.把同种材料制成的甲、乙两个实心正方体放在水平桌面上，甲、乙对桌面的压强分别为P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,现将甲乙两个正方体按如图(a)(b)所示放在水平桌面上，则图(a)中甲对水平桌面的压强为_______；图(b)中乙对水平桌面的压强为_________。</w:t>
      </w:r>
    </w:p>
    <w:p w:rsidR="00A55067" w:rsidRDefault="00A55067" w:rsidP="00A5506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574800" cy="952500"/>
            <wp:effectExtent l="0" t="0" r="635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position w:val="-26"/>
          <w:szCs w:val="21"/>
          <w:shd w:val="clear" w:color="auto" w:fill="FFFFFF"/>
        </w:rPr>
        <w:object w:dxaOrig="720" w:dyaOrig="600">
          <v:shape id="对象 96" o:spid="_x0000_i1029" type="#_x0000_t75" style="width:36pt;height:30pt" o:ole="">
            <v:imagedata r:id="rId44" o:title=""/>
          </v:shape>
          <o:OLEObject Type="Embed" ProgID="Equation.3" ShapeID="对象 96" DrawAspect="Content" ObjectID="_1675522537" r:id="rId45"/>
        </w:objec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；</w:t>
      </w:r>
      <w:r>
        <w:rPr>
          <w:rFonts w:ascii="宋体" w:hAnsi="宋体" w:cs="宋体" w:hint="eastAsia"/>
          <w:color w:val="FF0000"/>
          <w:position w:val="-26"/>
          <w:szCs w:val="21"/>
          <w:shd w:val="clear" w:color="auto" w:fill="FFFFFF"/>
        </w:rPr>
        <w:object w:dxaOrig="720" w:dyaOrig="600">
          <v:shape id="对象 97" o:spid="_x0000_i1030" type="#_x0000_t75" style="width:36pt;height:30pt" o:ole="">
            <v:imagedata r:id="rId46" o:title=""/>
          </v:shape>
          <o:OLEObject Type="Embed" ProgID="Equation.3" ShapeID="对象 97" DrawAspect="Content" ObjectID="_1675522538" r:id="rId47"/>
        </w:objec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设两正方体的密度为ρ，边长分别为L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 xml:space="preserve"> 和L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甲对桌面的压强为：p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 xml:space="preserve"> =</w:t>
      </w:r>
      <w:r>
        <w:rPr>
          <w:rFonts w:ascii="宋体" w:hAnsi="宋体" w:cs="宋体" w:hint="eastAsia"/>
          <w:noProof/>
          <w:color w:val="FF0000"/>
          <w:szCs w:val="21"/>
          <w:shd w:val="clear" w:color="auto" w:fill="FFFFFF"/>
        </w:rPr>
        <w:drawing>
          <wp:inline distT="0" distB="0" distL="0" distR="0">
            <wp:extent cx="1346200" cy="469900"/>
            <wp:effectExtent l="0" t="0" r="6350" b="6350"/>
            <wp:docPr id="61" name="图片 61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IMG_25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 xml:space="preserve"> ，所以L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甲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 xml:space="preserve"> =</w:t>
      </w:r>
      <w:r>
        <w:rPr>
          <w:rFonts w:ascii="宋体" w:hAnsi="宋体" w:cs="宋体" w:hint="eastAsia"/>
          <w:noProof/>
          <w:color w:val="FF0000"/>
          <w:szCs w:val="21"/>
          <w:shd w:val="clear" w:color="auto" w:fill="FFFFFF"/>
        </w:rPr>
        <w:drawing>
          <wp:inline distT="0" distB="0" distL="0" distR="0">
            <wp:extent cx="260350" cy="419100"/>
            <wp:effectExtent l="0" t="0" r="6350" b="0"/>
            <wp:docPr id="60" name="图片 60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IMG_26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 xml:space="preserve"> ,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同理，L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乙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</w:t>
      </w:r>
      <w:r>
        <w:rPr>
          <w:rFonts w:ascii="宋体" w:hAnsi="宋体" w:cs="宋体" w:hint="eastAsia"/>
          <w:noProof/>
          <w:color w:val="FF0000"/>
          <w:szCs w:val="21"/>
          <w:shd w:val="clear" w:color="auto" w:fill="FFFFFF"/>
        </w:rPr>
        <w:drawing>
          <wp:inline distT="0" distB="0" distL="0" distR="0">
            <wp:extent cx="260350" cy="419100"/>
            <wp:effectExtent l="0" t="0" r="6350" b="0"/>
            <wp:docPr id="59" name="图片 59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IMG_26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 xml:space="preserve"> ，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当把甲放在乙的上面时，乙对桌面的压强为：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noProof/>
          <w:color w:val="FF0000"/>
          <w:szCs w:val="21"/>
          <w:shd w:val="clear" w:color="auto" w:fill="FFFFFF"/>
        </w:rPr>
        <w:drawing>
          <wp:inline distT="0" distB="0" distL="0" distR="0">
            <wp:extent cx="3162300" cy="812800"/>
            <wp:effectExtent l="0" t="0" r="0" b="6350"/>
            <wp:docPr id="58" name="图片 58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IMG_26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当把乙放在甲的上面时，甲对桌面的压强为：</w:t>
      </w:r>
      <w:r>
        <w:rPr>
          <w:rFonts w:ascii="宋体" w:hAnsi="宋体" w:cs="宋体" w:hint="eastAsia"/>
          <w:color w:val="FF0000"/>
          <w:position w:val="-50"/>
          <w:szCs w:val="21"/>
          <w:shd w:val="clear" w:color="auto" w:fill="FFFFFF"/>
        </w:rPr>
        <w:object w:dxaOrig="4280" w:dyaOrig="1100">
          <v:shape id="对象 98" o:spid="_x0000_i1031" type="#_x0000_t75" style="width:213.75pt;height:54.75pt" o:ole="">
            <v:imagedata r:id="rId52" o:title=""/>
          </v:shape>
          <o:OLEObject Type="Embed" ProgID="Equation.3" ShapeID="对象 98" DrawAspect="Content" ObjectID="_1675522539" r:id="rId53"/>
        </w:objec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故答案是：</w:t>
      </w:r>
      <w:r>
        <w:rPr>
          <w:rFonts w:ascii="宋体" w:hAnsi="宋体" w:cs="宋体" w:hint="eastAsia"/>
          <w:color w:val="FF0000"/>
          <w:position w:val="-26"/>
          <w:szCs w:val="21"/>
          <w:shd w:val="clear" w:color="auto" w:fill="FFFFFF"/>
        </w:rPr>
        <w:object w:dxaOrig="720" w:dyaOrig="600">
          <v:shape id="对象 99" o:spid="_x0000_i1032" type="#_x0000_t75" style="width:36pt;height:30pt" o:ole="">
            <v:imagedata r:id="rId44" o:title=""/>
          </v:shape>
          <o:OLEObject Type="Embed" ProgID="Equation.3" ShapeID="对象 99" DrawAspect="Content" ObjectID="_1675522540" r:id="rId54"/>
        </w:objec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；</w:t>
      </w:r>
      <w:r>
        <w:rPr>
          <w:rFonts w:ascii="宋体" w:hAnsi="宋体" w:cs="宋体" w:hint="eastAsia"/>
          <w:color w:val="FF0000"/>
          <w:position w:val="-26"/>
          <w:szCs w:val="21"/>
          <w:shd w:val="clear" w:color="auto" w:fill="FFFFFF"/>
        </w:rPr>
        <w:object w:dxaOrig="720" w:dyaOrig="600">
          <v:shape id="对象 100" o:spid="_x0000_i1033" type="#_x0000_t75" style="width:36pt;height:30pt" o:ole="">
            <v:imagedata r:id="rId46" o:title=""/>
          </v:shape>
          <o:OLEObject Type="Embed" ProgID="Equation.3" ShapeID="对象 100" DrawAspect="Content" ObjectID="_1675522541" r:id="rId55"/>
        </w:objec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。</w:t>
      </w:r>
    </w:p>
    <w:p w:rsidR="00A55067" w:rsidRDefault="00A55067" w:rsidP="00A55067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19.</w:t>
      </w:r>
      <w:r>
        <w:rPr>
          <w:rFonts w:ascii="宋体" w:hAnsi="宋体" w:cs="宋体" w:hint="eastAsia"/>
          <w:color w:val="000000"/>
          <w:szCs w:val="21"/>
        </w:rPr>
        <w:t>质量为100g底面积为20cm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的薄壁容器中盛有500g水，将容器放置在水平地面上，如图，容器内水深h为20cm，则水对容器底部的压强为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Pa，容器底部对地面的压强为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Pa（ρ</w:t>
      </w:r>
      <w:r>
        <w:rPr>
          <w:rFonts w:ascii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/>
          <w:szCs w:val="21"/>
        </w:rPr>
        <w:t>=1.0×10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kg/m</w:t>
      </w:r>
      <w:r>
        <w:rPr>
          <w:rFonts w:ascii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，g取10N/kg）。</w:t>
      </w:r>
    </w:p>
    <w:p w:rsidR="00A55067" w:rsidRDefault="00A55067" w:rsidP="00A55067">
      <w:pPr>
        <w:spacing w:line="360" w:lineRule="auto"/>
        <w:ind w:firstLineChars="200" w:firstLine="420"/>
        <w:jc w:val="center"/>
        <w:textAlignment w:val="bottom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825500" cy="781050"/>
            <wp:effectExtent l="0" t="0" r="0" b="0"/>
            <wp:docPr id="57" name="图片 57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15" b="1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【答案】2000、3000。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【解析】（1）水对容器底部的压强：p=ρ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=1.0×10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×10N/kg×0.2m=2000Pa；</w:t>
      </w:r>
    </w:p>
    <w:p w:rsidR="00A55067" w:rsidRDefault="00A55067" w:rsidP="00A5506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（2）容器底部对地面的压力：F=G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=（m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+m</w:t>
      </w:r>
      <w:r>
        <w:rPr>
          <w:rFonts w:ascii="宋体" w:hAnsi="宋体" w:cs="宋体" w:hint="eastAsia"/>
          <w:color w:val="FF0000"/>
          <w:szCs w:val="21"/>
          <w:vertAlign w:val="subscript"/>
        </w:rPr>
        <w:t>容</w:t>
      </w:r>
      <w:r>
        <w:rPr>
          <w:rFonts w:ascii="宋体" w:hAnsi="宋体" w:cs="宋体" w:hint="eastAsia"/>
          <w:color w:val="FF0000"/>
          <w:szCs w:val="21"/>
        </w:rPr>
        <w:t>）g=（0.5kg+0.1kg）×10N/kg=6N；</w:t>
      </w:r>
    </w:p>
    <w:p w:rsidR="00A55067" w:rsidRDefault="00A55067" w:rsidP="00A55067">
      <w:pPr>
        <w:spacing w:line="360" w:lineRule="auto"/>
        <w:ind w:firstLineChars="200" w:firstLine="420"/>
        <w:textAlignment w:val="bottom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容器底部对地面的压强：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3140" w:dyaOrig="620">
          <v:shape id="对象 117" o:spid="_x0000_i1034" type="#_x0000_t75" style="width:156.75pt;height:30.75pt" o:ole="">
            <v:imagedata r:id="rId57" o:title=""/>
          </v:shape>
          <o:OLEObject Type="Embed" ProgID="Equation.3" ShapeID="对象 117" DrawAspect="Content" ObjectID="_1675522542" r:id="rId58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A55067" w:rsidRDefault="00A55067" w:rsidP="00A55067">
      <w:pPr>
        <w:pStyle w:val="a7"/>
        <w:spacing w:line="360" w:lineRule="auto"/>
        <w:ind w:firstLineChars="200" w:firstLine="420"/>
        <w:rPr>
          <w:rFonts w:eastAsia="宋体" w:hAnsi="宋体" w:cs="宋体" w:hint="eastAsia"/>
        </w:rPr>
      </w:pPr>
      <w:r>
        <w:rPr>
          <w:rFonts w:eastAsia="宋体" w:hAnsi="宋体" w:cs="宋体" w:hint="eastAsia"/>
        </w:rPr>
        <w:t>20.如图是三个容器的连通器。待三种不相溶液体不流动时，液面高度有所不同，则三个容器中液体对管底的压强</w:t>
      </w:r>
      <w:proofErr w:type="spellStart"/>
      <w:r>
        <w:rPr>
          <w:rFonts w:eastAsia="宋体" w:hAnsi="宋体" w:cs="宋体" w:hint="eastAsia"/>
        </w:rPr>
        <w:t>p</w:t>
      </w:r>
      <w:r>
        <w:rPr>
          <w:rFonts w:eastAsia="宋体" w:hAnsi="宋体" w:cs="宋体" w:hint="eastAsia"/>
          <w:vertAlign w:val="subscript"/>
        </w:rPr>
        <w:t>A</w:t>
      </w:r>
      <w:proofErr w:type="spellEnd"/>
      <w:r>
        <w:rPr>
          <w:rFonts w:eastAsia="宋体" w:hAnsi="宋体" w:cs="宋体" w:hint="eastAsia"/>
        </w:rPr>
        <w:t>____</w:t>
      </w:r>
      <w:proofErr w:type="spellStart"/>
      <w:r>
        <w:rPr>
          <w:rFonts w:eastAsia="宋体" w:hAnsi="宋体" w:cs="宋体" w:hint="eastAsia"/>
        </w:rPr>
        <w:t>p</w:t>
      </w:r>
      <w:r>
        <w:rPr>
          <w:rFonts w:eastAsia="宋体" w:hAnsi="宋体" w:cs="宋体" w:hint="eastAsia"/>
          <w:vertAlign w:val="subscript"/>
        </w:rPr>
        <w:t>B</w:t>
      </w:r>
      <w:proofErr w:type="spellEnd"/>
      <w:r>
        <w:rPr>
          <w:rFonts w:eastAsia="宋体" w:hAnsi="宋体" w:cs="宋体" w:hint="eastAsia"/>
        </w:rPr>
        <w:t>____</w:t>
      </w:r>
      <w:proofErr w:type="spellStart"/>
      <w:r>
        <w:rPr>
          <w:rFonts w:eastAsia="宋体" w:hAnsi="宋体" w:cs="宋体" w:hint="eastAsia"/>
        </w:rPr>
        <w:t>p</w:t>
      </w:r>
      <w:r>
        <w:rPr>
          <w:rFonts w:eastAsia="宋体" w:hAnsi="宋体" w:cs="宋体" w:hint="eastAsia"/>
          <w:vertAlign w:val="subscript"/>
        </w:rPr>
        <w:t>C</w:t>
      </w:r>
      <w:proofErr w:type="spellEnd"/>
      <w:r>
        <w:rPr>
          <w:rFonts w:eastAsia="宋体" w:hAnsi="宋体" w:cs="宋体" w:hint="eastAsia"/>
        </w:rPr>
        <w:t>；三容器中液体密度ρ</w:t>
      </w:r>
      <w:r>
        <w:rPr>
          <w:rFonts w:eastAsia="宋体" w:hAnsi="宋体" w:cs="宋体" w:hint="eastAsia"/>
          <w:vertAlign w:val="subscript"/>
        </w:rPr>
        <w:t>A</w:t>
      </w:r>
      <w:r>
        <w:rPr>
          <w:rFonts w:eastAsia="宋体" w:hAnsi="宋体" w:cs="宋体" w:hint="eastAsia"/>
        </w:rPr>
        <w:t>____ρ</w:t>
      </w:r>
      <w:r>
        <w:rPr>
          <w:rFonts w:eastAsia="宋体" w:hAnsi="宋体" w:cs="宋体" w:hint="eastAsia"/>
          <w:vertAlign w:val="subscript"/>
        </w:rPr>
        <w:t>B</w:t>
      </w:r>
      <w:r>
        <w:rPr>
          <w:rFonts w:eastAsia="宋体" w:hAnsi="宋体" w:cs="宋体" w:hint="eastAsia"/>
        </w:rPr>
        <w:t>____ρ</w:t>
      </w:r>
      <w:r>
        <w:rPr>
          <w:rFonts w:eastAsia="宋体" w:hAnsi="宋体" w:cs="宋体" w:hint="eastAsia"/>
          <w:vertAlign w:val="subscript"/>
        </w:rPr>
        <w:t>C</w:t>
      </w:r>
      <w:r>
        <w:rPr>
          <w:rFonts w:eastAsia="宋体" w:hAnsi="宋体" w:cs="宋体" w:hint="eastAsia"/>
        </w:rPr>
        <w:t>。</w:t>
      </w:r>
    </w:p>
    <w:p w:rsidR="00A55067" w:rsidRDefault="00A55067" w:rsidP="00A55067">
      <w:pPr>
        <w:pStyle w:val="a7"/>
        <w:spacing w:line="360" w:lineRule="auto"/>
        <w:ind w:firstLineChars="200" w:firstLine="420"/>
        <w:jc w:val="center"/>
        <w:rPr>
          <w:rFonts w:eastAsia="宋体" w:hAnsi="宋体" w:cs="宋体" w:hint="eastAsia"/>
          <w:color w:val="FF0000"/>
        </w:rPr>
      </w:pPr>
      <w:r>
        <w:rPr>
          <w:rFonts w:eastAsia="宋体" w:hAnsi="宋体" w:cs="宋体" w:hint="eastAsia"/>
          <w:noProof/>
          <w:color w:val="FF0000"/>
        </w:rPr>
        <w:lastRenderedPageBreak/>
        <w:drawing>
          <wp:inline distT="0" distB="0" distL="0" distR="0">
            <wp:extent cx="2057400" cy="1479550"/>
            <wp:effectExtent l="0" t="0" r="0" b="635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pStyle w:val="a7"/>
        <w:spacing w:line="360" w:lineRule="auto"/>
        <w:ind w:firstLineChars="200" w:firstLine="420"/>
        <w:rPr>
          <w:rFonts w:eastAsia="宋体" w:hAnsi="宋体" w:cs="宋体" w:hint="eastAsia"/>
          <w:color w:val="FF0000"/>
        </w:rPr>
      </w:pPr>
      <w:r>
        <w:rPr>
          <w:rFonts w:eastAsia="宋体" w:hAnsi="宋体" w:cs="宋体" w:hint="eastAsia"/>
          <w:color w:val="FF0000"/>
        </w:rPr>
        <w:t>【答案】=；=；&lt;；&lt;。</w:t>
      </w:r>
    </w:p>
    <w:p w:rsidR="00A55067" w:rsidRDefault="00A55067" w:rsidP="00A55067">
      <w:pPr>
        <w:pStyle w:val="a7"/>
        <w:spacing w:line="360" w:lineRule="auto"/>
        <w:ind w:firstLineChars="200" w:firstLine="420"/>
        <w:rPr>
          <w:rFonts w:eastAsia="宋体" w:hAnsi="宋体" w:cs="宋体" w:hint="eastAsia"/>
          <w:color w:val="FF0000"/>
        </w:rPr>
      </w:pPr>
      <w:r>
        <w:rPr>
          <w:rFonts w:eastAsia="宋体" w:hAnsi="宋体" w:cs="宋体" w:hint="eastAsia"/>
          <w:color w:val="FF0000"/>
        </w:rPr>
        <w:t>【解析】三个容器中的液体不流动时三种液体对管底的压强相等，即</w:t>
      </w:r>
      <w:proofErr w:type="spellStart"/>
      <w:r>
        <w:rPr>
          <w:rFonts w:eastAsia="宋体" w:hAnsi="宋体" w:cs="宋体" w:hint="eastAsia"/>
          <w:color w:val="FF0000"/>
        </w:rPr>
        <w:t>p</w:t>
      </w:r>
      <w:r>
        <w:rPr>
          <w:rFonts w:eastAsia="宋体" w:hAnsi="宋体" w:cs="宋体" w:hint="eastAsia"/>
          <w:color w:val="FF0000"/>
          <w:vertAlign w:val="subscript"/>
        </w:rPr>
        <w:t>A</w:t>
      </w:r>
      <w:proofErr w:type="spellEnd"/>
      <w:r>
        <w:rPr>
          <w:rFonts w:eastAsia="宋体" w:hAnsi="宋体" w:cs="宋体" w:hint="eastAsia"/>
          <w:color w:val="FF0000"/>
        </w:rPr>
        <w:t>=</w:t>
      </w:r>
      <w:proofErr w:type="spellStart"/>
      <w:r>
        <w:rPr>
          <w:rFonts w:eastAsia="宋体" w:hAnsi="宋体" w:cs="宋体" w:hint="eastAsia"/>
          <w:color w:val="FF0000"/>
        </w:rPr>
        <w:t>p</w:t>
      </w:r>
      <w:r>
        <w:rPr>
          <w:rFonts w:eastAsia="宋体" w:hAnsi="宋体" w:cs="宋体" w:hint="eastAsia"/>
          <w:color w:val="FF0000"/>
          <w:vertAlign w:val="subscript"/>
        </w:rPr>
        <w:t>B</w:t>
      </w:r>
      <w:proofErr w:type="spellEnd"/>
      <w:r>
        <w:rPr>
          <w:rFonts w:eastAsia="宋体" w:hAnsi="宋体" w:cs="宋体" w:hint="eastAsia"/>
          <w:color w:val="FF0000"/>
        </w:rPr>
        <w:t>=</w:t>
      </w:r>
      <w:proofErr w:type="spellStart"/>
      <w:r>
        <w:rPr>
          <w:rFonts w:eastAsia="宋体" w:hAnsi="宋体" w:cs="宋体" w:hint="eastAsia"/>
          <w:color w:val="FF0000"/>
        </w:rPr>
        <w:t>p</w:t>
      </w:r>
      <w:r>
        <w:rPr>
          <w:rFonts w:eastAsia="宋体" w:hAnsi="宋体" w:cs="宋体" w:hint="eastAsia"/>
          <w:color w:val="FF0000"/>
          <w:vertAlign w:val="subscript"/>
        </w:rPr>
        <w:t>C</w:t>
      </w:r>
      <w:proofErr w:type="spellEnd"/>
      <w:r>
        <w:rPr>
          <w:rFonts w:eastAsia="宋体" w:hAnsi="宋体" w:cs="宋体" w:hint="eastAsia"/>
          <w:color w:val="FF0000"/>
        </w:rPr>
        <w:t>；</w:t>
      </w:r>
    </w:p>
    <w:p w:rsidR="00A55067" w:rsidRDefault="00A55067" w:rsidP="00A55067">
      <w:pPr>
        <w:pStyle w:val="a7"/>
        <w:spacing w:line="360" w:lineRule="auto"/>
        <w:ind w:firstLineChars="200" w:firstLine="420"/>
        <w:rPr>
          <w:rFonts w:eastAsia="宋体" w:hAnsi="宋体" w:cs="宋体" w:hint="eastAsia"/>
          <w:color w:val="FF0000"/>
        </w:rPr>
      </w:pPr>
      <w:r>
        <w:rPr>
          <w:rFonts w:eastAsia="宋体" w:hAnsi="宋体" w:cs="宋体" w:hint="eastAsia"/>
          <w:color w:val="FF0000"/>
        </w:rPr>
        <w:t>由图知三个容器中液体的深度</w:t>
      </w:r>
      <w:proofErr w:type="spellStart"/>
      <w:r>
        <w:rPr>
          <w:rFonts w:eastAsia="宋体" w:hAnsi="宋体" w:cs="宋体" w:hint="eastAsia"/>
          <w:color w:val="FF0000"/>
        </w:rPr>
        <w:t>h</w:t>
      </w:r>
      <w:r>
        <w:rPr>
          <w:rFonts w:eastAsia="宋体" w:hAnsi="宋体" w:cs="宋体" w:hint="eastAsia"/>
          <w:color w:val="FF0000"/>
          <w:vertAlign w:val="subscript"/>
        </w:rPr>
        <w:t>A</w:t>
      </w:r>
      <w:proofErr w:type="spellEnd"/>
      <w:r>
        <w:rPr>
          <w:rFonts w:eastAsia="宋体" w:hAnsi="宋体" w:cs="宋体" w:hint="eastAsia"/>
          <w:color w:val="FF0000"/>
        </w:rPr>
        <w:t>&gt;</w:t>
      </w:r>
      <w:proofErr w:type="spellStart"/>
      <w:r>
        <w:rPr>
          <w:rFonts w:eastAsia="宋体" w:hAnsi="宋体" w:cs="宋体" w:hint="eastAsia"/>
          <w:color w:val="FF0000"/>
        </w:rPr>
        <w:t>h</w:t>
      </w:r>
      <w:r>
        <w:rPr>
          <w:rFonts w:eastAsia="宋体" w:hAnsi="宋体" w:cs="宋体" w:hint="eastAsia"/>
          <w:color w:val="FF0000"/>
          <w:vertAlign w:val="subscript"/>
        </w:rPr>
        <w:t>B</w:t>
      </w:r>
      <w:proofErr w:type="spellEnd"/>
      <w:r>
        <w:rPr>
          <w:rFonts w:eastAsia="宋体" w:hAnsi="宋体" w:cs="宋体" w:hint="eastAsia"/>
          <w:color w:val="FF0000"/>
        </w:rPr>
        <w:t>&gt;</w:t>
      </w:r>
      <w:proofErr w:type="spellStart"/>
      <w:r>
        <w:rPr>
          <w:rFonts w:eastAsia="宋体" w:hAnsi="宋体" w:cs="宋体" w:hint="eastAsia"/>
          <w:color w:val="FF0000"/>
        </w:rPr>
        <w:t>h</w:t>
      </w:r>
      <w:r>
        <w:rPr>
          <w:rFonts w:eastAsia="宋体" w:hAnsi="宋体" w:cs="宋体" w:hint="eastAsia"/>
          <w:color w:val="FF0000"/>
          <w:vertAlign w:val="subscript"/>
        </w:rPr>
        <w:t>C</w:t>
      </w:r>
      <w:proofErr w:type="spellEnd"/>
      <w:r>
        <w:rPr>
          <w:rFonts w:eastAsia="宋体" w:hAnsi="宋体" w:cs="宋体" w:hint="eastAsia"/>
          <w:color w:val="FF0000"/>
        </w:rPr>
        <w:t>, 由p=ρ</w:t>
      </w:r>
      <w:r>
        <w:rPr>
          <w:rFonts w:eastAsia="宋体" w:hAnsi="宋体" w:cs="宋体" w:hint="eastAsia"/>
          <w:color w:val="FF0000"/>
          <w:vertAlign w:val="subscript"/>
        </w:rPr>
        <w:t>液</w:t>
      </w:r>
      <w:proofErr w:type="spellStart"/>
      <w:r>
        <w:rPr>
          <w:rFonts w:eastAsia="宋体" w:hAnsi="宋体" w:cs="宋体" w:hint="eastAsia"/>
          <w:color w:val="FF0000"/>
        </w:rPr>
        <w:t>gh</w:t>
      </w:r>
      <w:proofErr w:type="spellEnd"/>
      <w:r>
        <w:rPr>
          <w:rFonts w:eastAsia="宋体" w:hAnsi="宋体" w:cs="宋体" w:hint="eastAsia"/>
          <w:color w:val="FF0000"/>
        </w:rPr>
        <w:t>得，ρ</w:t>
      </w:r>
      <w:r>
        <w:rPr>
          <w:rFonts w:eastAsia="宋体" w:hAnsi="宋体" w:cs="宋体" w:hint="eastAsia"/>
          <w:color w:val="FF0000"/>
          <w:vertAlign w:val="subscript"/>
        </w:rPr>
        <w:t>液</w:t>
      </w:r>
      <w:r>
        <w:rPr>
          <w:rFonts w:eastAsia="宋体" w:hAnsi="宋体" w:cs="宋体" w:hint="eastAsia"/>
          <w:color w:val="FF0000"/>
        </w:rPr>
        <w:t>=</w:t>
      </w:r>
      <w:r>
        <w:rPr>
          <w:rFonts w:eastAsia="宋体" w:hAnsi="宋体" w:cs="宋体" w:hint="eastAsia"/>
          <w:color w:val="FF0000"/>
          <w:position w:val="-28"/>
        </w:rPr>
        <w:object w:dxaOrig="360" w:dyaOrig="660">
          <v:shape id="对象 119" o:spid="_x0000_i1035" type="#_x0000_t75" alt="学科网(www.zxxk.com)--教育资源门户，提供试卷、教案、课件、论文、素材及各类教学资源下载，还有大量而丰富的教学相关资讯！" style="width:18pt;height:33pt" o:ole="">
            <v:imagedata r:id="rId60" o:title=""/>
          </v:shape>
          <o:OLEObject Type="Embed" ProgID="Equation.DSMT4" ShapeID="对象 119" DrawAspect="Content" ObjectID="_1675522543" r:id="rId61"/>
        </w:object>
      </w:r>
      <w:r>
        <w:rPr>
          <w:rFonts w:eastAsia="宋体" w:hAnsi="宋体" w:cs="宋体" w:hint="eastAsia"/>
          <w:color w:val="FF0000"/>
        </w:rPr>
        <w:t>,p相同，g为定值，则h越大，ρ</w:t>
      </w:r>
      <w:r>
        <w:rPr>
          <w:rFonts w:eastAsia="宋体" w:hAnsi="宋体" w:cs="宋体" w:hint="eastAsia"/>
          <w:color w:val="FF0000"/>
          <w:vertAlign w:val="subscript"/>
        </w:rPr>
        <w:t>液</w:t>
      </w:r>
      <w:r>
        <w:rPr>
          <w:rFonts w:eastAsia="宋体" w:hAnsi="宋体" w:cs="宋体" w:hint="eastAsia"/>
          <w:color w:val="FF0000"/>
        </w:rPr>
        <w:t>越小，</w:t>
      </w:r>
    </w:p>
    <w:p w:rsidR="00A55067" w:rsidRDefault="00A55067" w:rsidP="00A55067">
      <w:pPr>
        <w:pStyle w:val="a7"/>
        <w:spacing w:line="360" w:lineRule="auto"/>
        <w:ind w:firstLineChars="200" w:firstLine="420"/>
        <w:rPr>
          <w:rFonts w:eastAsia="宋体" w:hAnsi="宋体" w:cs="宋体" w:hint="eastAsia"/>
          <w:color w:val="FF0000"/>
        </w:rPr>
      </w:pPr>
      <w:r>
        <w:rPr>
          <w:rFonts w:eastAsia="宋体" w:hAnsi="宋体" w:cs="宋体" w:hint="eastAsia"/>
          <w:color w:val="FF0000"/>
        </w:rPr>
        <w:t>故三种液体的密度关系是ρ</w:t>
      </w:r>
      <w:r>
        <w:rPr>
          <w:rFonts w:eastAsia="宋体" w:hAnsi="宋体" w:cs="宋体" w:hint="eastAsia"/>
          <w:color w:val="FF0000"/>
          <w:vertAlign w:val="subscript"/>
        </w:rPr>
        <w:t>A</w:t>
      </w:r>
      <w:r>
        <w:rPr>
          <w:rFonts w:eastAsia="宋体" w:hAnsi="宋体" w:cs="宋体" w:hint="eastAsia"/>
          <w:color w:val="FF0000"/>
        </w:rPr>
        <w:t>&lt;ρ</w:t>
      </w:r>
      <w:r>
        <w:rPr>
          <w:rFonts w:eastAsia="宋体" w:hAnsi="宋体" w:cs="宋体" w:hint="eastAsia"/>
          <w:color w:val="FF0000"/>
          <w:vertAlign w:val="subscript"/>
        </w:rPr>
        <w:t>B</w:t>
      </w:r>
      <w:r>
        <w:rPr>
          <w:rFonts w:eastAsia="宋体" w:hAnsi="宋体" w:cs="宋体" w:hint="eastAsia"/>
          <w:color w:val="FF0000"/>
        </w:rPr>
        <w:t>&lt;ρ</w:t>
      </w:r>
      <w:r>
        <w:rPr>
          <w:rFonts w:eastAsia="宋体" w:hAnsi="宋体" w:cs="宋体" w:hint="eastAsia"/>
          <w:color w:val="FF0000"/>
          <w:vertAlign w:val="subscript"/>
        </w:rPr>
        <w:t>C</w:t>
      </w:r>
      <w:r>
        <w:rPr>
          <w:rFonts w:eastAsia="宋体" w:hAnsi="宋体" w:cs="宋体" w:hint="eastAsia"/>
          <w:color w:val="FF0000"/>
        </w:rPr>
        <w:t>。</w:t>
      </w:r>
    </w:p>
    <w:p w:rsidR="00A55067" w:rsidRDefault="00A55067" w:rsidP="00A55067">
      <w:pPr>
        <w:pStyle w:val="a7"/>
        <w:spacing w:line="360" w:lineRule="auto"/>
        <w:ind w:firstLineChars="200" w:firstLine="420"/>
        <w:rPr>
          <w:rFonts w:eastAsia="宋体" w:hAnsi="宋体" w:cs="宋体" w:hint="eastAsia"/>
          <w:color w:val="FF0000"/>
        </w:rPr>
      </w:pPr>
      <w:r>
        <w:rPr>
          <w:rFonts w:eastAsia="宋体" w:hAnsi="宋体" w:cs="宋体" w:hint="eastAsia"/>
          <w:color w:val="FF0000"/>
        </w:rPr>
        <w:t>答案:=；=；&lt;；&lt;。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21.如图所示两船近距离并排行驶时将会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，这是因为两船内侧水的流速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于两船外侧水的流速，造成了两船内侧水的压强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于外侧水的压强的原因（选填“大”、“小”或“等”）。</w:t>
      </w:r>
    </w:p>
    <w:p w:rsidR="00A55067" w:rsidRDefault="00A55067" w:rsidP="00A55067">
      <w:pPr>
        <w:pStyle w:val="a6"/>
        <w:spacing w:before="0" w:beforeAutospacing="0" w:after="0" w:afterAutospacing="0" w:line="360" w:lineRule="auto"/>
        <w:ind w:firstLineChars="200" w:firstLine="480"/>
        <w:jc w:val="center"/>
        <w:rPr>
          <w:rFonts w:hint="eastAsia"/>
          <w:sz w:val="21"/>
          <w:szCs w:val="21"/>
        </w:rPr>
      </w:pPr>
      <w:r>
        <w:rPr>
          <w:noProof/>
        </w:rPr>
        <w:drawing>
          <wp:inline distT="0" distB="0" distL="0" distR="0">
            <wp:extent cx="1276350" cy="80645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2"/>
        </w:rPr>
      </w:pPr>
      <w:r>
        <w:rPr>
          <w:rFonts w:ascii="宋体" w:hAnsi="宋体" w:cs="宋体" w:hint="eastAsia"/>
          <w:color w:val="FF0000"/>
          <w:szCs w:val="22"/>
        </w:rPr>
        <w:t>【答案】相撞；大；小。</w:t>
      </w:r>
    </w:p>
    <w:p w:rsidR="00A55067" w:rsidRDefault="00A55067" w:rsidP="00A55067">
      <w:pPr>
        <w:pStyle w:val="a6"/>
        <w:spacing w:before="0" w:beforeAutospacing="0" w:after="0" w:afterAutospacing="0" w:line="360" w:lineRule="auto"/>
        <w:ind w:firstLineChars="200" w:firstLine="420"/>
        <w:jc w:val="both"/>
        <w:rPr>
          <w:rFonts w:hint="eastAsia"/>
          <w:color w:val="FF0000"/>
          <w:sz w:val="21"/>
          <w:szCs w:val="22"/>
        </w:rPr>
      </w:pPr>
      <w:r>
        <w:rPr>
          <w:rFonts w:hint="eastAsia"/>
          <w:color w:val="FF0000"/>
          <w:sz w:val="21"/>
          <w:szCs w:val="22"/>
        </w:rPr>
        <w:t>【解析】从船内外两侧水流速度的不同入手分析结合流体压强与流速的关系，从而得到答案。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2"/>
        </w:rPr>
      </w:pPr>
      <w:r>
        <w:rPr>
          <w:rFonts w:ascii="宋体" w:hAnsi="宋体" w:cs="宋体" w:hint="eastAsia"/>
          <w:color w:val="FF0000"/>
          <w:szCs w:val="22"/>
        </w:rPr>
        <w:t>解答：两船内侧的水流速度大，外侧的水流速度小，根据流体压强 与流速的关系可知：两船内侧的水的压强小于两船外侧水的压强，在这个压强差的作用下，两船会向中间靠拢，出现相撞的情形。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2"/>
        </w:rPr>
      </w:pPr>
      <w:r>
        <w:rPr>
          <w:rFonts w:ascii="宋体" w:hAnsi="宋体" w:cs="宋体" w:hint="eastAsia"/>
          <w:color w:val="FF0000"/>
          <w:szCs w:val="22"/>
        </w:rPr>
        <w:t>故答案为：相撞；大；小。</w:t>
      </w:r>
    </w:p>
    <w:p w:rsidR="00A55067" w:rsidRDefault="00A55067" w:rsidP="00A55067">
      <w:pPr>
        <w:widowControl/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三、实验探究题（共10分）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22</w:t>
      </w:r>
      <w:r>
        <w:rPr>
          <w:rFonts w:ascii="宋体" w:hAnsi="宋体" w:cs="宋体" w:hint="eastAsia"/>
          <w:szCs w:val="21"/>
        </w:rPr>
        <w:t>．小明用如图甲所示的装置，探究影响液体内部压强的因素。</w:t>
      </w:r>
    </w:p>
    <w:p w:rsidR="00A55067" w:rsidRDefault="00A55067" w:rsidP="00A5506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952750" cy="1231900"/>
            <wp:effectExtent l="0" t="0" r="0" b="6350"/>
            <wp:docPr id="54" name="图片 5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（1）用手轻按橡皮膜，U形管内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侧液面会上升。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（2）探究过程中，应将橡皮膜先后放在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（选填“a、b”、“a、c”或“a、d”）两点，观察到的实验现象是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（3）图中a点和d点的压强分别是p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和</w:t>
      </w:r>
      <w:proofErr w:type="spellStart"/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d</w:t>
      </w:r>
      <w:proofErr w:type="spellEnd"/>
      <w:r>
        <w:rPr>
          <w:rFonts w:ascii="宋体" w:hAnsi="宋体" w:cs="宋体" w:hint="eastAsia"/>
          <w:szCs w:val="21"/>
        </w:rPr>
        <w:t>，则p</w:t>
      </w:r>
      <w:r>
        <w:rPr>
          <w:rFonts w:ascii="宋体" w:hAnsi="宋体" w:cs="宋体" w:hint="eastAsia"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proofErr w:type="spellStart"/>
      <w:r>
        <w:rPr>
          <w:rFonts w:ascii="宋体" w:hAnsi="宋体" w:cs="宋体" w:hint="eastAsia"/>
          <w:szCs w:val="21"/>
        </w:rPr>
        <w:t>p</w:t>
      </w:r>
      <w:r>
        <w:rPr>
          <w:rFonts w:ascii="宋体" w:hAnsi="宋体" w:cs="宋体" w:hint="eastAsia"/>
          <w:szCs w:val="21"/>
          <w:vertAlign w:val="subscript"/>
        </w:rPr>
        <w:t>d</w:t>
      </w:r>
      <w:proofErr w:type="spellEnd"/>
      <w:r>
        <w:rPr>
          <w:rFonts w:ascii="宋体" w:hAnsi="宋体" w:cs="宋体" w:hint="eastAsia"/>
          <w:szCs w:val="21"/>
        </w:rPr>
        <w:t>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（4）下列操作中，有可能让丙图中烧杯底部所受液体压强变小的是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A．向烧杯内加浓盐水    B．向烧杯中加入适量的水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C．倒掉一些盐水    D．将烧杯适当倾斜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【答案】（1）右；（2）a、b；U型管内液面的高度差变大；（3）＜；（4）CD。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【解析】（1）用手挤压橡皮膜时，手对橡皮膜有压强，此压强被空气传递给U型管左侧的液柱，所以左侧液柱下降，右侧液柱上升，形成高度差；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（2）探究密度对液体内部压强的影响时应控制液体密度相同，故应将橡皮膜放在图乙中a、b位置处，会看到U型管内液面的高度差变大，液体内部压强的大小与深度有关，深度越深，压强越大；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（3）由图乙可知，h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＜</w:t>
      </w:r>
      <w:proofErr w:type="spellStart"/>
      <w:r>
        <w:rPr>
          <w:rFonts w:ascii="宋体" w:hAnsi="宋体" w:cs="宋体" w:hint="eastAsia"/>
          <w:color w:val="FF0000"/>
          <w:szCs w:val="21"/>
        </w:rPr>
        <w:t>h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</w:rPr>
        <w:t>，同种液体密度不变，根据P＝ρ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可知，P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＜</w:t>
      </w:r>
      <w:proofErr w:type="spellStart"/>
      <w:r>
        <w:rPr>
          <w:rFonts w:ascii="宋体" w:hAnsi="宋体" w:cs="宋体" w:hint="eastAsia"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</w:rPr>
        <w:t>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由乙丙可知，</w:t>
      </w:r>
      <w:proofErr w:type="spellStart"/>
      <w:r>
        <w:rPr>
          <w:rFonts w:ascii="宋体" w:hAnsi="宋体" w:cs="宋体" w:hint="eastAsia"/>
          <w:color w:val="FF0000"/>
          <w:szCs w:val="21"/>
        </w:rPr>
        <w:t>h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</w:rPr>
        <w:t>＝</w:t>
      </w:r>
      <w:proofErr w:type="spellStart"/>
      <w:r>
        <w:rPr>
          <w:rFonts w:ascii="宋体" w:hAnsi="宋体" w:cs="宋体" w:hint="eastAsia"/>
          <w:color w:val="FF0000"/>
          <w:szCs w:val="21"/>
        </w:rPr>
        <w:t>h</w:t>
      </w:r>
      <w:r>
        <w:rPr>
          <w:rFonts w:ascii="宋体" w:hAnsi="宋体" w:cs="宋体" w:hint="eastAsia"/>
          <w:color w:val="FF0000"/>
          <w:szCs w:val="21"/>
          <w:vertAlign w:val="subscript"/>
        </w:rPr>
        <w:t>c</w:t>
      </w:r>
      <w:proofErr w:type="spellEnd"/>
      <w:r>
        <w:rPr>
          <w:rFonts w:ascii="宋体" w:hAnsi="宋体" w:cs="宋体" w:hint="eastAsia"/>
          <w:color w:val="FF0000"/>
          <w:szCs w:val="21"/>
        </w:rPr>
        <w:t>，ρ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＜ρ</w:t>
      </w:r>
      <w:r>
        <w:rPr>
          <w:rFonts w:ascii="宋体" w:hAnsi="宋体" w:cs="宋体" w:hint="eastAsia"/>
          <w:color w:val="FF0000"/>
          <w:szCs w:val="21"/>
          <w:vertAlign w:val="subscript"/>
        </w:rPr>
        <w:t>盐水</w:t>
      </w:r>
      <w:r>
        <w:rPr>
          <w:rFonts w:ascii="宋体" w:hAnsi="宋体" w:cs="宋体" w:hint="eastAsia"/>
          <w:color w:val="FF0000"/>
          <w:szCs w:val="21"/>
        </w:rPr>
        <w:t>，根据P＝ρ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</w:t>
      </w:r>
      <w:proofErr w:type="spellStart"/>
      <w:r>
        <w:rPr>
          <w:rFonts w:ascii="宋体" w:hAnsi="宋体" w:cs="宋体" w:hint="eastAsia"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</w:rPr>
        <w:t>＜P</w:t>
      </w:r>
      <w:r>
        <w:rPr>
          <w:rFonts w:ascii="宋体" w:hAnsi="宋体" w:cs="宋体" w:hint="eastAsia"/>
          <w:color w:val="FF0000"/>
          <w:szCs w:val="21"/>
          <w:vertAlign w:val="subscript"/>
        </w:rPr>
        <w:t>c</w: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由图丙可知，</w:t>
      </w:r>
      <w:proofErr w:type="spellStart"/>
      <w:r>
        <w:rPr>
          <w:rFonts w:ascii="宋体" w:hAnsi="宋体" w:cs="宋体" w:hint="eastAsia"/>
          <w:color w:val="FF0000"/>
          <w:szCs w:val="21"/>
        </w:rPr>
        <w:t>h</w:t>
      </w:r>
      <w:r>
        <w:rPr>
          <w:rFonts w:ascii="宋体" w:hAnsi="宋体" w:cs="宋体" w:hint="eastAsia"/>
          <w:color w:val="FF0000"/>
          <w:szCs w:val="21"/>
          <w:vertAlign w:val="subscript"/>
        </w:rPr>
        <w:t>c</w:t>
      </w:r>
      <w:proofErr w:type="spellEnd"/>
      <w:r>
        <w:rPr>
          <w:rFonts w:ascii="宋体" w:hAnsi="宋体" w:cs="宋体" w:hint="eastAsia"/>
          <w:color w:val="FF0000"/>
          <w:szCs w:val="21"/>
        </w:rPr>
        <w:t>＜</w:t>
      </w:r>
      <w:proofErr w:type="spellStart"/>
      <w:r>
        <w:rPr>
          <w:rFonts w:ascii="宋体" w:hAnsi="宋体" w:cs="宋体" w:hint="eastAsia"/>
          <w:color w:val="FF0000"/>
          <w:szCs w:val="21"/>
        </w:rPr>
        <w:t>h</w:t>
      </w:r>
      <w:r>
        <w:rPr>
          <w:rFonts w:ascii="宋体" w:hAnsi="宋体" w:cs="宋体" w:hint="eastAsia"/>
          <w:color w:val="FF0000"/>
          <w:szCs w:val="21"/>
          <w:vertAlign w:val="subscript"/>
        </w:rPr>
        <w:t>d</w:t>
      </w:r>
      <w:proofErr w:type="spellEnd"/>
      <w:r>
        <w:rPr>
          <w:rFonts w:ascii="宋体" w:hAnsi="宋体" w:cs="宋体" w:hint="eastAsia"/>
          <w:color w:val="FF0000"/>
          <w:szCs w:val="21"/>
        </w:rPr>
        <w:t>，同种液体密度不变，根据P＝ρ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可知，P</w:t>
      </w:r>
      <w:r>
        <w:rPr>
          <w:rFonts w:ascii="宋体" w:hAnsi="宋体" w:cs="宋体" w:hint="eastAsia"/>
          <w:color w:val="FF0000"/>
          <w:szCs w:val="21"/>
          <w:vertAlign w:val="subscript"/>
        </w:rPr>
        <w:t>c</w:t>
      </w:r>
      <w:r>
        <w:rPr>
          <w:rFonts w:ascii="宋体" w:hAnsi="宋体" w:cs="宋体" w:hint="eastAsia"/>
          <w:color w:val="FF0000"/>
          <w:szCs w:val="21"/>
        </w:rPr>
        <w:t>＜</w:t>
      </w:r>
      <w:proofErr w:type="spellStart"/>
      <w:r>
        <w:rPr>
          <w:rFonts w:ascii="宋体" w:hAnsi="宋体" w:cs="宋体" w:hint="eastAsia"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d</w:t>
      </w:r>
      <w:proofErr w:type="spellEnd"/>
      <w:r>
        <w:rPr>
          <w:rFonts w:ascii="宋体" w:hAnsi="宋体" w:cs="宋体" w:hint="eastAsia"/>
          <w:color w:val="FF0000"/>
          <w:szCs w:val="21"/>
        </w:rPr>
        <w:t>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由以上分析可得：P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＜</w:t>
      </w:r>
      <w:proofErr w:type="spellStart"/>
      <w:r>
        <w:rPr>
          <w:rFonts w:ascii="宋体" w:hAnsi="宋体" w:cs="宋体" w:hint="eastAsia"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  <w:vertAlign w:val="subscript"/>
        </w:rPr>
        <w:t>d</w:t>
      </w:r>
      <w:proofErr w:type="spellEnd"/>
      <w:r>
        <w:rPr>
          <w:rFonts w:ascii="宋体" w:hAnsi="宋体" w:cs="宋体" w:hint="eastAsia"/>
          <w:color w:val="FF0000"/>
          <w:szCs w:val="21"/>
        </w:rPr>
        <w:t>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（4）A、向烧杯内加浓盐水，让丙图中烧杯底部所受液体压强变大，不符合题意；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B、向烧杯中加入适量的水，根据P＝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53" name="图片 53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   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266700" cy="387350"/>
            <wp:effectExtent l="0" t="0" r="0" b="0"/>
            <wp:docPr id="52" name="图片 52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   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可知，让丙图中烧杯底部所受液体压强变大，不符合题意；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C、倒掉一些盐水，根据P＝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51" name="图片 51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   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266700" cy="387350"/>
            <wp:effectExtent l="0" t="0" r="0" b="0"/>
            <wp:docPr id="50" name="图片 50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   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可知，能让丙图中烧杯底部所受液体压强变小，符合题意；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D、将烧杯适当倾斜，液体深度减小，根据P＝ρ</w:t>
      </w:r>
      <w:proofErr w:type="spellStart"/>
      <w:r>
        <w:rPr>
          <w:rFonts w:ascii="宋体" w:hAnsi="宋体" w:cs="宋体" w:hint="eastAsia"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能让丙图中烧杯底部所受液体压强变小，符合题意；故选CD。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故答案为：（1）右；（2）a、b；U型管内液面的高度差变大；（3）＜；（4）CD。</w:t>
      </w:r>
    </w:p>
    <w:p w:rsidR="00A55067" w:rsidRDefault="00A55067" w:rsidP="00A55067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四、计算题（8分）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23．最近，北京服务网络平台上线了“共享汽车”服务。“共享汽车”不仅环保，而且使用成本还不到传统汽车的。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（1）某市民驾驶该车行驶在回家的路上，若以该车为参照物，路旁的树木是________（选填“运动”或“静止”）的。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（2）该车以36km/h的速度匀速行驶6分钟，求通过的路程。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（3）一辆空车静止在水平地面上时，轮胎与地面的总接触面积为0.08m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，已知车质量是960kg，求汽车对地面的压强。（g取10N/kg）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【答案】（1）运动；（2）该车以36km/h的速度匀速行驶6分钟，通过的路程为3.6km；（3）一辆空车静止在水平地面上时，汽车对地面的压强为1.2×10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Pa。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【解析】（1）路旁的树木相对于该汽车的位置不断变化，以该汽车为参照物，路旁的树木是运动的；（2）汽车的速度v＝36km/h，匀速行驶的时间t＝6min＝0.1h，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由v＝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49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7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可得，汽车通过的路程：s＝</w:t>
      </w:r>
      <w:proofErr w:type="spellStart"/>
      <w:r>
        <w:rPr>
          <w:rFonts w:ascii="宋体" w:hAnsi="宋体" w:cs="宋体" w:hint="eastAsia"/>
          <w:color w:val="FF0000"/>
          <w:szCs w:val="21"/>
        </w:rPr>
        <w:t>vt</w:t>
      </w:r>
      <w:proofErr w:type="spellEnd"/>
      <w:r>
        <w:rPr>
          <w:rFonts w:ascii="宋体" w:hAnsi="宋体" w:cs="宋体" w:hint="eastAsia"/>
          <w:color w:val="FF0000"/>
          <w:szCs w:val="21"/>
        </w:rPr>
        <w:t>＝36km/h×0.1h＝3.6km；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（3）空车静止在水平地面上时，对地面的压力：F＝G＝mg＝960kg×10N/kg＝9600N，</w:t>
      </w:r>
    </w:p>
    <w:p w:rsidR="00A55067" w:rsidRDefault="00A55067" w:rsidP="00A5506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汽车对地面的压强：p＝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48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7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>
            <wp:extent cx="533400" cy="387350"/>
            <wp:effectExtent l="0" t="0" r="0" b="0"/>
            <wp:docPr id="47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7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＝1.2×10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Pa。</w:t>
      </w:r>
    </w:p>
    <w:p w:rsidR="00A55067" w:rsidRDefault="00A55067" w:rsidP="00A55067"/>
    <w:p w:rsidR="00AB395C" w:rsidRPr="00A55067" w:rsidRDefault="00AB395C" w:rsidP="0027466A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40"/>
          <w:szCs w:val="28"/>
        </w:rPr>
      </w:pPr>
    </w:p>
    <w:sectPr w:rsidR="00AB395C" w:rsidRPr="00A55067" w:rsidSect="00AB395C">
      <w:headerReference w:type="even" r:id="rId69"/>
      <w:headerReference w:type="default" r:id="rId70"/>
      <w:footerReference w:type="even" r:id="rId71"/>
      <w:footerReference w:type="default" r:id="rId72"/>
      <w:headerReference w:type="first" r:id="rId73"/>
      <w:footerReference w:type="first" r:id="rId74"/>
      <w:pgSz w:w="11906" w:h="16838"/>
      <w:pgMar w:top="1417" w:right="1133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D3E" w:rsidRDefault="00114D3E" w:rsidP="0027030C">
      <w:r>
        <w:separator/>
      </w:r>
    </w:p>
  </w:endnote>
  <w:endnote w:type="continuationSeparator" w:id="0">
    <w:p w:rsidR="00114D3E" w:rsidRDefault="00114D3E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D3E" w:rsidRDefault="00114D3E" w:rsidP="0027030C">
      <w:r>
        <w:separator/>
      </w:r>
    </w:p>
  </w:footnote>
  <w:footnote w:type="continuationSeparator" w:id="0">
    <w:p w:rsidR="00114D3E" w:rsidRDefault="00114D3E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065A2"/>
    <w:rsid w:val="00114D3E"/>
    <w:rsid w:val="0027030C"/>
    <w:rsid w:val="0027092A"/>
    <w:rsid w:val="0027466A"/>
    <w:rsid w:val="003A02A0"/>
    <w:rsid w:val="004F3095"/>
    <w:rsid w:val="0053022C"/>
    <w:rsid w:val="00A55067"/>
    <w:rsid w:val="00A82937"/>
    <w:rsid w:val="00AB395C"/>
    <w:rsid w:val="00AF7A26"/>
    <w:rsid w:val="00C96EEF"/>
    <w:rsid w:val="00D95A3B"/>
    <w:rsid w:val="00DC685D"/>
    <w:rsid w:val="00EE021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character" w:customStyle="1" w:styleId="36">
    <w:name w:val="正文文本 (36)_"/>
    <w:basedOn w:val="a0"/>
    <w:link w:val="360"/>
    <w:uiPriority w:val="99"/>
    <w:unhideWhenUsed/>
    <w:qFormat/>
    <w:rsid w:val="00A55067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A55067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character" w:customStyle="1" w:styleId="36">
    <w:name w:val="正文文本 (36)_"/>
    <w:basedOn w:val="a0"/>
    <w:link w:val="360"/>
    <w:uiPriority w:val="99"/>
    <w:unhideWhenUsed/>
    <w:qFormat/>
    <w:rsid w:val="00A55067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A55067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9" Type="http://schemas.openxmlformats.org/officeDocument/2006/relationships/oleObject" Target="embeddings/oleObject3.bin"/><Relationship Id="rId21" Type="http://schemas.openxmlformats.org/officeDocument/2006/relationships/image" Target="media/image13.png"/><Relationship Id="rId34" Type="http://schemas.openxmlformats.org/officeDocument/2006/relationships/image" Target="media/image26.jpeg"/><Relationship Id="rId42" Type="http://schemas.openxmlformats.org/officeDocument/2006/relationships/image" Target="media/image31.png"/><Relationship Id="rId47" Type="http://schemas.openxmlformats.org/officeDocument/2006/relationships/oleObject" Target="embeddings/oleObject6.bin"/><Relationship Id="rId50" Type="http://schemas.openxmlformats.org/officeDocument/2006/relationships/image" Target="media/image37.png"/><Relationship Id="rId55" Type="http://schemas.openxmlformats.org/officeDocument/2006/relationships/oleObject" Target="embeddings/oleObject9.bin"/><Relationship Id="rId63" Type="http://schemas.openxmlformats.org/officeDocument/2006/relationships/image" Target="media/image45.png"/><Relationship Id="rId68" Type="http://schemas.openxmlformats.org/officeDocument/2006/relationships/image" Target="media/image50.png"/><Relationship Id="rId76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9.wmf"/><Relationship Id="rId29" Type="http://schemas.openxmlformats.org/officeDocument/2006/relationships/image" Target="media/image21.jpeg"/><Relationship Id="rId11" Type="http://schemas.openxmlformats.org/officeDocument/2006/relationships/image" Target="media/image5.png"/><Relationship Id="rId24" Type="http://schemas.openxmlformats.org/officeDocument/2006/relationships/image" Target="media/image16.wmf"/><Relationship Id="rId32" Type="http://schemas.openxmlformats.org/officeDocument/2006/relationships/image" Target="media/image24.jpeg"/><Relationship Id="rId37" Type="http://schemas.openxmlformats.org/officeDocument/2006/relationships/image" Target="file:///D:\..\..\Documents\AA32.TIF" TargetMode="External"/><Relationship Id="rId40" Type="http://schemas.openxmlformats.org/officeDocument/2006/relationships/image" Target="media/image30.wmf"/><Relationship Id="rId45" Type="http://schemas.openxmlformats.org/officeDocument/2006/relationships/oleObject" Target="embeddings/oleObject5.bin"/><Relationship Id="rId53" Type="http://schemas.openxmlformats.org/officeDocument/2006/relationships/oleObject" Target="embeddings/oleObject7.bin"/><Relationship Id="rId58" Type="http://schemas.openxmlformats.org/officeDocument/2006/relationships/oleObject" Target="embeddings/oleObject10.bin"/><Relationship Id="rId66" Type="http://schemas.openxmlformats.org/officeDocument/2006/relationships/image" Target="media/image48.png"/><Relationship Id="rId7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49" Type="http://schemas.openxmlformats.org/officeDocument/2006/relationships/image" Target="media/image36.png"/><Relationship Id="rId57" Type="http://schemas.openxmlformats.org/officeDocument/2006/relationships/image" Target="media/image41.wmf"/><Relationship Id="rId61" Type="http://schemas.openxmlformats.org/officeDocument/2006/relationships/oleObject" Target="embeddings/oleObject11.bin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3.wmf"/><Relationship Id="rId52" Type="http://schemas.openxmlformats.org/officeDocument/2006/relationships/image" Target="media/image39.wmf"/><Relationship Id="rId60" Type="http://schemas.openxmlformats.org/officeDocument/2006/relationships/image" Target="media/image43.wmf"/><Relationship Id="rId65" Type="http://schemas.openxmlformats.org/officeDocument/2006/relationships/image" Target="media/image47.png"/><Relationship Id="rId73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jpeg"/><Relationship Id="rId43" Type="http://schemas.openxmlformats.org/officeDocument/2006/relationships/image" Target="media/image32.png"/><Relationship Id="rId48" Type="http://schemas.openxmlformats.org/officeDocument/2006/relationships/image" Target="media/image35.png"/><Relationship Id="rId56" Type="http://schemas.openxmlformats.org/officeDocument/2006/relationships/image" Target="media/image40.jpeg"/><Relationship Id="rId64" Type="http://schemas.openxmlformats.org/officeDocument/2006/relationships/image" Target="media/image46.png"/><Relationship Id="rId69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image" Target="media/image38.png"/><Relationship Id="rId72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29.wmf"/><Relationship Id="rId46" Type="http://schemas.openxmlformats.org/officeDocument/2006/relationships/image" Target="media/image34.wmf"/><Relationship Id="rId59" Type="http://schemas.openxmlformats.org/officeDocument/2006/relationships/image" Target="media/image42.png"/><Relationship Id="rId67" Type="http://schemas.openxmlformats.org/officeDocument/2006/relationships/image" Target="media/image49.png"/><Relationship Id="rId20" Type="http://schemas.openxmlformats.org/officeDocument/2006/relationships/image" Target="media/image12.png"/><Relationship Id="rId41" Type="http://schemas.openxmlformats.org/officeDocument/2006/relationships/oleObject" Target="embeddings/oleObject4.bin"/><Relationship Id="rId54" Type="http://schemas.openxmlformats.org/officeDocument/2006/relationships/oleObject" Target="embeddings/oleObject8.bin"/><Relationship Id="rId62" Type="http://schemas.openxmlformats.org/officeDocument/2006/relationships/image" Target="media/image44.png"/><Relationship Id="rId70" Type="http://schemas.openxmlformats.org/officeDocument/2006/relationships/header" Target="header2.xm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1167</Words>
  <Characters>6652</Characters>
  <Application>Microsoft Office Word</Application>
  <DocSecurity>0</DocSecurity>
  <Lines>55</Lines>
  <Paragraphs>15</Paragraphs>
  <ScaleCrop>false</ScaleCrop>
  <Company>China</Company>
  <LinksUpToDate>false</LinksUpToDate>
  <CharactersWithSpaces>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2021-02-22T10:09:00Z</dcterms:created>
  <dcterms:modified xsi:type="dcterms:W3CDTF">2021-02-22T10:09:00Z</dcterms:modified>
</cp:coreProperties>
</file>